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jc w:val="center"/>
        <w:rPr>
          <w:b/>
          <w:spacing w:val="120"/>
          <w:sz w:val="84"/>
        </w:rPr>
      </w:pPr>
    </w:p>
    <w:p>
      <w:pPr>
        <w:jc w:val="center"/>
        <w:rPr>
          <w:rFonts w:hint="eastAsia"/>
          <w:b/>
          <w:spacing w:val="120"/>
          <w:sz w:val="84"/>
        </w:rPr>
      </w:pPr>
    </w:p>
    <w:p>
      <w:pPr>
        <w:jc w:val="center"/>
        <w:rPr>
          <w:b/>
          <w:spacing w:val="120"/>
          <w:sz w:val="84"/>
        </w:rPr>
      </w:pPr>
      <w:r>
        <w:rPr>
          <w:rFonts w:hint="eastAsia"/>
          <w:b/>
          <w:spacing w:val="120"/>
          <w:sz w:val="84"/>
        </w:rPr>
        <w:t>课程教学大纲</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tbl>
      <w:tblPr>
        <w:tblStyle w:val="10"/>
        <w:tblW w:w="0" w:type="auto"/>
        <w:tblInd w:w="112" w:type="dxa"/>
        <w:tblLayout w:type="autofit"/>
        <w:tblCellMar>
          <w:top w:w="0" w:type="dxa"/>
          <w:left w:w="108" w:type="dxa"/>
          <w:bottom w:w="0" w:type="dxa"/>
          <w:right w:w="108" w:type="dxa"/>
        </w:tblCellMar>
      </w:tblPr>
      <w:tblGrid>
        <w:gridCol w:w="2988"/>
        <w:gridCol w:w="6025"/>
      </w:tblGrid>
      <w:tr>
        <w:tblPrEx>
          <w:tblCellMar>
            <w:top w:w="0" w:type="dxa"/>
            <w:left w:w="108" w:type="dxa"/>
            <w:bottom w:w="0" w:type="dxa"/>
            <w:right w:w="108" w:type="dxa"/>
          </w:tblCellMar>
        </w:tblPrEx>
        <w:tc>
          <w:tcPr>
            <w:tcW w:w="2988" w:type="dxa"/>
            <w:noWrap w:val="0"/>
            <w:vAlign w:val="top"/>
          </w:tcPr>
          <w:p>
            <w:pPr>
              <w:adjustRightInd w:val="0"/>
              <w:spacing w:line="480" w:lineRule="auto"/>
              <w:ind w:right="250" w:firstLine="501" w:firstLineChars="100"/>
              <w:jc w:val="both"/>
              <w:rPr>
                <w:b/>
                <w:spacing w:val="100"/>
                <w:sz w:val="30"/>
              </w:rPr>
            </w:pPr>
            <w:r>
              <w:rPr>
                <w:rFonts w:hint="eastAsia"/>
                <w:b/>
                <w:spacing w:val="100"/>
                <w:sz w:val="30"/>
              </w:rPr>
              <w:t>学 院</w:t>
            </w:r>
            <w:r>
              <w:rPr>
                <w:rFonts w:hint="eastAsia"/>
                <w:b/>
                <w:spacing w:val="40"/>
                <w:sz w:val="30"/>
              </w:rPr>
              <w:t>：</w:t>
            </w:r>
          </w:p>
        </w:tc>
        <w:tc>
          <w:tcPr>
            <w:tcW w:w="6025" w:type="dxa"/>
            <w:noWrap w:val="0"/>
            <w:vAlign w:val="top"/>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eastAsia="宋体"/>
                <w:b/>
                <w:spacing w:val="100"/>
                <w:sz w:val="30"/>
                <w:lang w:val="en-US" w:eastAsia="zh-CN"/>
              </w:rPr>
            </w:pPr>
            <w:r>
              <w:rPr>
                <w:rFonts w:hint="default" w:eastAsia="宋体"/>
                <w:b/>
                <w:spacing w:val="100"/>
                <w:sz w:val="30"/>
                <w:lang w:val="en-US" w:eastAsia="zh-CN"/>
              </w:rPr>
              <w:t>智能制造与控制工程学院</w:t>
            </w:r>
          </w:p>
        </w:tc>
      </w:tr>
      <w:tr>
        <w:tblPrEx>
          <w:tblCellMar>
            <w:top w:w="0" w:type="dxa"/>
            <w:left w:w="108" w:type="dxa"/>
            <w:bottom w:w="0" w:type="dxa"/>
            <w:right w:w="108" w:type="dxa"/>
          </w:tblCellMar>
        </w:tblPrEx>
        <w:tc>
          <w:tcPr>
            <w:tcW w:w="2988" w:type="dxa"/>
            <w:noWrap w:val="0"/>
            <w:vAlign w:val="top"/>
          </w:tcPr>
          <w:p>
            <w:pPr>
              <w:adjustRightInd w:val="0"/>
              <w:spacing w:line="480" w:lineRule="auto"/>
              <w:ind w:right="182" w:firstLine="365" w:firstLineChars="100"/>
              <w:jc w:val="both"/>
              <w:rPr>
                <w:rFonts w:hint="eastAsia"/>
                <w:b/>
                <w:spacing w:val="100"/>
                <w:sz w:val="30"/>
              </w:rPr>
            </w:pPr>
            <w:r>
              <w:rPr>
                <w:rFonts w:hint="eastAsia"/>
                <w:b/>
                <w:spacing w:val="32"/>
                <w:sz w:val="30"/>
              </w:rPr>
              <w:t>系（</w:t>
            </w:r>
            <w:r>
              <w:rPr>
                <w:rFonts w:hint="eastAsia" w:ascii="Times New Roman" w:eastAsia="宋体"/>
                <w:b/>
                <w:spacing w:val="32"/>
                <w:sz w:val="30"/>
                <w:lang w:val="en-US" w:eastAsia="zh-CN"/>
              </w:rPr>
              <w:t>教研室</w:t>
            </w:r>
            <w:r>
              <w:rPr>
                <w:b/>
                <w:spacing w:val="32"/>
                <w:sz w:val="30"/>
              </w:rPr>
              <w:t>）：</w:t>
            </w:r>
          </w:p>
        </w:tc>
        <w:tc>
          <w:tcPr>
            <w:tcW w:w="6025" w:type="dxa"/>
            <w:noWrap w:val="0"/>
            <w:vAlign w:val="top"/>
          </w:tcPr>
          <w:p>
            <w:pPr>
              <w:adjustRightInd w:val="0"/>
              <w:spacing w:line="480" w:lineRule="auto"/>
              <w:rPr>
                <w:rFonts w:hint="eastAsia" w:eastAsia="宋体"/>
                <w:b/>
                <w:spacing w:val="100"/>
                <w:sz w:val="30"/>
                <w:lang w:val="en-US" w:eastAsia="zh-CN"/>
              </w:rPr>
            </w:pPr>
          </w:p>
        </w:tc>
      </w:tr>
      <w:tr>
        <w:tblPrEx>
          <w:tblCellMar>
            <w:top w:w="0" w:type="dxa"/>
            <w:left w:w="108" w:type="dxa"/>
            <w:bottom w:w="0" w:type="dxa"/>
            <w:right w:w="108" w:type="dxa"/>
          </w:tblCellMar>
        </w:tblPrEx>
        <w:tc>
          <w:tcPr>
            <w:tcW w:w="2988" w:type="dxa"/>
            <w:noWrap w:val="0"/>
            <w:vAlign w:val="top"/>
          </w:tcPr>
          <w:p>
            <w:pPr>
              <w:adjustRightInd w:val="0"/>
              <w:spacing w:line="480" w:lineRule="auto"/>
              <w:ind w:firstLine="381" w:firstLineChars="100"/>
              <w:jc w:val="both"/>
              <w:rPr>
                <w:b/>
                <w:spacing w:val="100"/>
                <w:sz w:val="30"/>
              </w:rPr>
            </w:pPr>
            <w:r>
              <w:rPr>
                <w:rFonts w:hint="eastAsia"/>
                <w:b/>
                <w:spacing w:val="40"/>
                <w:sz w:val="30"/>
              </w:rPr>
              <w:t>课程名称</w:t>
            </w:r>
            <w:r>
              <w:rPr>
                <w:rFonts w:hint="eastAsia"/>
                <w:b/>
                <w:sz w:val="30"/>
              </w:rPr>
              <w:t>：</w:t>
            </w:r>
          </w:p>
        </w:tc>
        <w:tc>
          <w:tcPr>
            <w:tcW w:w="6025" w:type="dxa"/>
            <w:noWrap w:val="0"/>
            <w:vAlign w:val="top"/>
          </w:tcPr>
          <w:p>
            <w:pPr>
              <w:adjustRightInd w:val="0"/>
              <w:spacing w:line="480" w:lineRule="auto"/>
              <w:rPr>
                <w:b/>
                <w:spacing w:val="100"/>
                <w:sz w:val="30"/>
              </w:rPr>
            </w:pPr>
          </w:p>
        </w:tc>
      </w:tr>
      <w:tr>
        <w:tblPrEx>
          <w:tblCellMar>
            <w:top w:w="0" w:type="dxa"/>
            <w:left w:w="108" w:type="dxa"/>
            <w:bottom w:w="0" w:type="dxa"/>
            <w:right w:w="108" w:type="dxa"/>
          </w:tblCellMar>
        </w:tblPrEx>
        <w:tc>
          <w:tcPr>
            <w:tcW w:w="2988" w:type="dxa"/>
            <w:noWrap w:val="0"/>
            <w:vAlign w:val="top"/>
          </w:tcPr>
          <w:p>
            <w:pPr>
              <w:adjustRightInd w:val="0"/>
              <w:spacing w:line="480" w:lineRule="auto"/>
              <w:ind w:firstLine="381" w:firstLineChars="100"/>
              <w:jc w:val="both"/>
              <w:rPr>
                <w:b/>
                <w:spacing w:val="40"/>
                <w:sz w:val="30"/>
              </w:rPr>
            </w:pPr>
            <w:r>
              <w:rPr>
                <w:rFonts w:hint="eastAsia"/>
                <w:b/>
                <w:spacing w:val="40"/>
                <w:sz w:val="30"/>
              </w:rPr>
              <w:t>课程</w:t>
            </w:r>
            <w:r>
              <w:rPr>
                <w:rFonts w:hint="eastAsia"/>
                <w:b/>
                <w:spacing w:val="40"/>
                <w:sz w:val="30"/>
                <w:lang w:val="en-US" w:eastAsia="zh-CN"/>
              </w:rPr>
              <w:t>代码</w:t>
            </w:r>
            <w:r>
              <w:rPr>
                <w:rFonts w:hint="eastAsia"/>
                <w:b/>
                <w:spacing w:val="40"/>
                <w:sz w:val="30"/>
              </w:rPr>
              <w:t>：</w:t>
            </w:r>
          </w:p>
        </w:tc>
        <w:tc>
          <w:tcPr>
            <w:tcW w:w="6025" w:type="dxa"/>
            <w:noWrap w:val="0"/>
            <w:vAlign w:val="top"/>
          </w:tcPr>
          <w:p>
            <w:pPr>
              <w:adjustRightInd w:val="0"/>
              <w:spacing w:line="480" w:lineRule="auto"/>
              <w:rPr>
                <w:b/>
                <w:spacing w:val="100"/>
                <w:sz w:val="30"/>
              </w:rPr>
            </w:pPr>
          </w:p>
        </w:tc>
      </w:tr>
      <w:tr>
        <w:tblPrEx>
          <w:tblCellMar>
            <w:top w:w="0" w:type="dxa"/>
            <w:left w:w="108" w:type="dxa"/>
            <w:bottom w:w="0" w:type="dxa"/>
            <w:right w:w="108" w:type="dxa"/>
          </w:tblCellMar>
        </w:tblPrEx>
        <w:tc>
          <w:tcPr>
            <w:tcW w:w="2988" w:type="dxa"/>
            <w:noWrap w:val="0"/>
            <w:vAlign w:val="top"/>
          </w:tcPr>
          <w:p>
            <w:pPr>
              <w:adjustRightInd w:val="0"/>
              <w:spacing w:line="480" w:lineRule="auto"/>
              <w:ind w:firstLine="381" w:firstLineChars="100"/>
              <w:jc w:val="both"/>
              <w:rPr>
                <w:b/>
                <w:spacing w:val="40"/>
                <w:sz w:val="30"/>
              </w:rPr>
            </w:pPr>
            <w:r>
              <w:rPr>
                <w:rFonts w:hint="eastAsia"/>
                <w:b/>
                <w:spacing w:val="40"/>
                <w:sz w:val="30"/>
              </w:rPr>
              <w:t>适用专业：</w:t>
            </w:r>
          </w:p>
        </w:tc>
        <w:tc>
          <w:tcPr>
            <w:tcW w:w="6025" w:type="dxa"/>
            <w:noWrap w:val="0"/>
            <w:vAlign w:val="top"/>
          </w:tcPr>
          <w:p>
            <w:pPr>
              <w:adjustRightInd w:val="0"/>
              <w:spacing w:line="480" w:lineRule="auto"/>
              <w:rPr>
                <w:b/>
                <w:spacing w:val="100"/>
                <w:sz w:val="30"/>
              </w:rPr>
            </w:pPr>
          </w:p>
        </w:tc>
      </w:tr>
      <w:tr>
        <w:tblPrEx>
          <w:tblCellMar>
            <w:top w:w="0" w:type="dxa"/>
            <w:left w:w="108" w:type="dxa"/>
            <w:bottom w:w="0" w:type="dxa"/>
            <w:right w:w="108" w:type="dxa"/>
          </w:tblCellMar>
        </w:tblPrEx>
        <w:tc>
          <w:tcPr>
            <w:tcW w:w="2988" w:type="dxa"/>
            <w:noWrap w:val="0"/>
            <w:vAlign w:val="top"/>
          </w:tcPr>
          <w:p>
            <w:pPr>
              <w:adjustRightInd w:val="0"/>
              <w:spacing w:line="480" w:lineRule="auto"/>
              <w:ind w:firstLine="381" w:firstLineChars="100"/>
              <w:jc w:val="both"/>
              <w:rPr>
                <w:b/>
                <w:spacing w:val="40"/>
                <w:sz w:val="30"/>
              </w:rPr>
            </w:pPr>
            <w:r>
              <w:rPr>
                <w:rFonts w:hint="eastAsia"/>
                <w:b/>
                <w:spacing w:val="40"/>
                <w:sz w:val="30"/>
              </w:rPr>
              <w:t>制订日期：</w:t>
            </w:r>
          </w:p>
        </w:tc>
        <w:tc>
          <w:tcPr>
            <w:tcW w:w="6025" w:type="dxa"/>
            <w:noWrap w:val="0"/>
            <w:vAlign w:val="top"/>
          </w:tcPr>
          <w:p>
            <w:pPr>
              <w:adjustRightInd w:val="0"/>
              <w:spacing w:line="480" w:lineRule="auto"/>
              <w:rPr>
                <w:b/>
                <w:spacing w:val="100"/>
                <w:sz w:val="30"/>
              </w:rPr>
            </w:pPr>
          </w:p>
        </w:tc>
      </w:tr>
    </w:tbl>
    <w:p/>
    <w:p>
      <w:pPr>
        <w:adjustRightInd w:val="0"/>
        <w:spacing w:line="480" w:lineRule="auto"/>
        <w:ind w:firstLine="851"/>
        <w:rPr>
          <w:b/>
          <w:spacing w:val="100"/>
          <w:sz w:val="30"/>
        </w:rPr>
      </w:pPr>
      <w:r>
        <w:t xml:space="preserve">        </w:t>
      </w:r>
    </w:p>
    <w:p>
      <w:pPr>
        <w:adjustRightInd w:val="0"/>
        <w:spacing w:line="480" w:lineRule="auto"/>
        <w:ind w:firstLine="851"/>
        <w:rPr>
          <w:b/>
          <w:spacing w:val="100"/>
          <w:sz w:val="30"/>
        </w:rPr>
      </w:pPr>
      <w:r>
        <w:rPr>
          <w:b/>
          <w:spacing w:val="100"/>
          <w:sz w:val="30"/>
        </w:rPr>
        <w:t xml:space="preserve"> </w:t>
      </w:r>
    </w:p>
    <w:p>
      <w:pPr>
        <w:adjustRightInd w:val="0"/>
        <w:spacing w:line="480" w:lineRule="auto"/>
        <w:ind w:firstLine="851"/>
        <w:rPr>
          <w:rFonts w:hint="eastAsia"/>
          <w:b/>
          <w:spacing w:val="100"/>
          <w:sz w:val="30"/>
        </w:rPr>
      </w:pPr>
    </w:p>
    <w:p>
      <w:pPr>
        <w:jc w:val="center"/>
        <w:rPr>
          <w:rFonts w:hint="eastAsia"/>
          <w:b/>
          <w:bCs/>
          <w:sz w:val="32"/>
          <w:szCs w:val="32"/>
        </w:rPr>
      </w:pPr>
      <w:r>
        <w:drawing>
          <wp:inline distT="0" distB="0" distL="114300" distR="114300">
            <wp:extent cx="2504440" cy="5048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504440" cy="504825"/>
                    </a:xfrm>
                    <a:prstGeom prst="rect">
                      <a:avLst/>
                    </a:prstGeom>
                    <a:noFill/>
                    <a:ln>
                      <a:noFill/>
                    </a:ln>
                  </pic:spPr>
                </pic:pic>
              </a:graphicData>
            </a:graphic>
          </wp:inline>
        </w:drawing>
      </w:r>
    </w:p>
    <w:p>
      <w:pPr>
        <w:jc w:val="center"/>
        <w:rPr>
          <w:b/>
          <w:bCs/>
          <w:sz w:val="30"/>
          <w:szCs w:val="30"/>
        </w:rPr>
        <w:sectPr>
          <w:headerReference r:id="rId5" w:type="default"/>
          <w:footerReference r:id="rId6" w:type="default"/>
          <w:pgSz w:w="11906" w:h="16838"/>
          <w:pgMar w:top="1440" w:right="1418" w:bottom="1440" w:left="1418" w:header="851" w:footer="992" w:gutter="0"/>
          <w:pgNumType w:fmt="decimal"/>
          <w:cols w:space="720" w:num="1"/>
          <w:docGrid w:type="lines" w:linePitch="312" w:charSpace="0"/>
        </w:sectPr>
      </w:pPr>
    </w:p>
    <w:p>
      <w:pPr>
        <w:spacing w:line="400" w:lineRule="exact"/>
        <w:jc w:val="center"/>
        <w:rPr>
          <w:rFonts w:hint="eastAsia"/>
          <w:b/>
          <w:bCs/>
          <w:sz w:val="30"/>
          <w:szCs w:val="30"/>
        </w:rPr>
      </w:pPr>
      <w:r>
        <w:rPr>
          <w:rFonts w:hint="eastAsia"/>
          <w:b/>
          <w:bCs/>
          <w:sz w:val="30"/>
          <w:szCs w:val="30"/>
        </w:rPr>
        <w:t>《*</w:t>
      </w:r>
      <w:r>
        <w:rPr>
          <w:b/>
          <w:bCs/>
          <w:sz w:val="30"/>
          <w:szCs w:val="30"/>
        </w:rPr>
        <w:t>*</w:t>
      </w:r>
      <w:r>
        <w:rPr>
          <w:rFonts w:hint="eastAsia"/>
          <w:b/>
          <w:bCs/>
          <w:sz w:val="30"/>
          <w:szCs w:val="30"/>
        </w:rPr>
        <w:t>》</w:t>
      </w:r>
      <w:r>
        <w:commentReference w:id="0"/>
      </w:r>
      <w:r>
        <w:rPr>
          <w:rFonts w:hint="eastAsia"/>
          <w:b/>
          <w:bCs/>
          <w:sz w:val="30"/>
          <w:szCs w:val="30"/>
        </w:rPr>
        <w:t>课程教学大纲</w:t>
      </w:r>
    </w:p>
    <w:p>
      <w:pPr>
        <w:spacing w:line="400" w:lineRule="exact"/>
        <w:rPr>
          <w:rFonts w:hAnsi="宋体"/>
          <w:b/>
          <w:sz w:val="24"/>
          <w:szCs w:val="20"/>
        </w:rPr>
      </w:pPr>
      <w:r>
        <w:rPr>
          <w:rFonts w:hint="eastAsia" w:hAnsi="宋体"/>
          <w:b/>
          <w:sz w:val="24"/>
          <w:szCs w:val="20"/>
        </w:rPr>
        <w:t>一、课程基本信息</w:t>
      </w:r>
    </w:p>
    <w:tbl>
      <w:tblPr>
        <w:tblStyle w:val="10"/>
        <w:tblW w:w="9664" w:type="dxa"/>
        <w:tblInd w:w="113" w:type="dxa"/>
        <w:tblLayout w:type="fixed"/>
        <w:tblCellMar>
          <w:top w:w="0" w:type="dxa"/>
          <w:left w:w="108" w:type="dxa"/>
          <w:bottom w:w="0" w:type="dxa"/>
          <w:right w:w="108" w:type="dxa"/>
        </w:tblCellMar>
      </w:tblPr>
      <w:tblGrid>
        <w:gridCol w:w="1271"/>
        <w:gridCol w:w="1276"/>
        <w:gridCol w:w="1134"/>
        <w:gridCol w:w="1701"/>
        <w:gridCol w:w="850"/>
        <w:gridCol w:w="1321"/>
        <w:gridCol w:w="2111"/>
      </w:tblGrid>
      <w:tr>
        <w:tblPrEx>
          <w:tblCellMar>
            <w:top w:w="0" w:type="dxa"/>
            <w:left w:w="108" w:type="dxa"/>
            <w:bottom w:w="0" w:type="dxa"/>
            <w:right w:w="108" w:type="dxa"/>
          </w:tblCellMar>
        </w:tblPrEx>
        <w:trPr>
          <w:trHeight w:val="499" w:hRule="atLeast"/>
        </w:trPr>
        <w:tc>
          <w:tcPr>
            <w:tcW w:w="1271" w:type="dxa"/>
            <w:vMerge w:val="restart"/>
            <w:tcBorders>
              <w:top w:val="single" w:color="auto" w:sz="4" w:space="0"/>
              <w:left w:val="single" w:color="auto" w:sz="4" w:space="0"/>
              <w:bottom w:val="single" w:color="auto" w:sz="4" w:space="0"/>
              <w:right w:val="single" w:color="auto" w:sz="4" w:space="0"/>
            </w:tcBorders>
            <w:noWrap/>
            <w:vAlign w:val="center"/>
          </w:tcPr>
          <w:p>
            <w:pPr>
              <w:jc w:val="center"/>
            </w:pPr>
            <w:r>
              <w:rPr>
                <w:rFonts w:hint="eastAsia"/>
              </w:rPr>
              <w:t>课程名称</w:t>
            </w:r>
          </w:p>
        </w:tc>
        <w:tc>
          <w:tcPr>
            <w:tcW w:w="8393" w:type="dxa"/>
            <w:gridSpan w:val="6"/>
            <w:tcBorders>
              <w:top w:val="single" w:color="auto" w:sz="4" w:space="0"/>
              <w:left w:val="nil"/>
              <w:bottom w:val="single" w:color="auto" w:sz="4" w:space="0"/>
              <w:right w:val="single" w:color="000000" w:sz="4" w:space="0"/>
            </w:tcBorders>
            <w:noWrap/>
            <w:vAlign w:val="center"/>
          </w:tcPr>
          <w:p>
            <w:pPr>
              <w:jc w:val="left"/>
            </w:pPr>
            <w:r>
              <w:rPr>
                <w:rFonts w:hint="eastAsia"/>
              </w:rPr>
              <w:t>中文：</w:t>
            </w:r>
          </w:p>
        </w:tc>
      </w:tr>
      <w:tr>
        <w:tblPrEx>
          <w:tblCellMar>
            <w:top w:w="0" w:type="dxa"/>
            <w:left w:w="108" w:type="dxa"/>
            <w:bottom w:w="0" w:type="dxa"/>
            <w:right w:w="108" w:type="dxa"/>
          </w:tblCellMar>
        </w:tblPrEx>
        <w:trPr>
          <w:trHeight w:val="499" w:hRule="atLeast"/>
        </w:trPr>
        <w:tc>
          <w:tcPr>
            <w:tcW w:w="1271"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8393" w:type="dxa"/>
            <w:gridSpan w:val="6"/>
            <w:tcBorders>
              <w:top w:val="single" w:color="auto" w:sz="4" w:space="0"/>
              <w:left w:val="nil"/>
              <w:bottom w:val="single" w:color="auto" w:sz="4" w:space="0"/>
              <w:right w:val="single" w:color="000000" w:sz="4" w:space="0"/>
            </w:tcBorders>
            <w:noWrap/>
            <w:vAlign w:val="center"/>
          </w:tcPr>
          <w:p>
            <w:pPr>
              <w:jc w:val="left"/>
            </w:pPr>
            <w:r>
              <w:rPr>
                <w:rFonts w:hint="eastAsia"/>
              </w:rPr>
              <w:t>英文：</w:t>
            </w:r>
          </w:p>
        </w:tc>
      </w:tr>
      <w:tr>
        <w:tblPrEx>
          <w:tblCellMar>
            <w:top w:w="0" w:type="dxa"/>
            <w:left w:w="108" w:type="dxa"/>
            <w:bottom w:w="0" w:type="dxa"/>
            <w:right w:w="108" w:type="dxa"/>
          </w:tblCellMar>
        </w:tblPrEx>
        <w:trPr>
          <w:trHeight w:val="499" w:hRule="atLeast"/>
        </w:trPr>
        <w:tc>
          <w:tcPr>
            <w:tcW w:w="1271" w:type="dxa"/>
            <w:tcBorders>
              <w:top w:val="nil"/>
              <w:left w:val="single" w:color="auto" w:sz="4" w:space="0"/>
              <w:bottom w:val="single" w:color="auto" w:sz="4" w:space="0"/>
              <w:right w:val="single" w:color="auto" w:sz="4" w:space="0"/>
            </w:tcBorders>
            <w:noWrap/>
            <w:vAlign w:val="center"/>
          </w:tcPr>
          <w:p>
            <w:pPr>
              <w:jc w:val="center"/>
            </w:pPr>
            <w:r>
              <w:rPr>
                <w:rFonts w:hint="eastAsia"/>
              </w:rPr>
              <w:t>课程代码</w:t>
            </w:r>
          </w:p>
        </w:tc>
        <w:tc>
          <w:tcPr>
            <w:tcW w:w="4111" w:type="dxa"/>
            <w:gridSpan w:val="3"/>
            <w:tcBorders>
              <w:top w:val="single" w:color="auto" w:sz="4" w:space="0"/>
              <w:left w:val="nil"/>
              <w:bottom w:val="single" w:color="auto" w:sz="4" w:space="0"/>
              <w:right w:val="nil"/>
            </w:tcBorders>
            <w:noWrap/>
            <w:vAlign w:val="center"/>
          </w:tcPr>
          <w:p>
            <w:pPr>
              <w:jc w:val="center"/>
            </w:pPr>
          </w:p>
        </w:tc>
        <w:tc>
          <w:tcPr>
            <w:tcW w:w="2171" w:type="dxa"/>
            <w:gridSpan w:val="2"/>
            <w:tcBorders>
              <w:top w:val="nil"/>
              <w:left w:val="single" w:color="auto" w:sz="4" w:space="0"/>
              <w:bottom w:val="single" w:color="auto" w:sz="4" w:space="0"/>
              <w:right w:val="single" w:color="auto" w:sz="4" w:space="0"/>
            </w:tcBorders>
            <w:noWrap/>
            <w:vAlign w:val="center"/>
          </w:tcPr>
          <w:p>
            <w:pPr>
              <w:jc w:val="center"/>
            </w:pPr>
            <w:r>
              <w:rPr>
                <w:rFonts w:hint="eastAsia"/>
              </w:rPr>
              <w:t>课程类别</w:t>
            </w:r>
          </w:p>
        </w:tc>
        <w:tc>
          <w:tcPr>
            <w:tcW w:w="2111" w:type="dxa"/>
            <w:tcBorders>
              <w:top w:val="single" w:color="auto" w:sz="4" w:space="0"/>
              <w:left w:val="nil"/>
              <w:bottom w:val="single" w:color="auto" w:sz="4" w:space="0"/>
              <w:right w:val="single" w:color="000000" w:sz="4" w:space="0"/>
            </w:tcBorders>
            <w:noWrap/>
            <w:vAlign w:val="center"/>
          </w:tcPr>
          <w:p>
            <w:pPr>
              <w:jc w:val="center"/>
            </w:pPr>
          </w:p>
        </w:tc>
      </w:tr>
      <w:tr>
        <w:tblPrEx>
          <w:tblCellMar>
            <w:top w:w="0" w:type="dxa"/>
            <w:left w:w="108" w:type="dxa"/>
            <w:bottom w:w="0" w:type="dxa"/>
            <w:right w:w="108" w:type="dxa"/>
          </w:tblCellMar>
        </w:tblPrEx>
        <w:trPr>
          <w:trHeight w:val="499" w:hRule="atLeast"/>
        </w:trPr>
        <w:tc>
          <w:tcPr>
            <w:tcW w:w="1271" w:type="dxa"/>
            <w:tcBorders>
              <w:top w:val="nil"/>
              <w:left w:val="single" w:color="auto" w:sz="4" w:space="0"/>
              <w:bottom w:val="single" w:color="auto" w:sz="4" w:space="0"/>
              <w:right w:val="single" w:color="auto" w:sz="4" w:space="0"/>
            </w:tcBorders>
            <w:noWrap/>
            <w:vAlign w:val="center"/>
          </w:tcPr>
          <w:p>
            <w:pPr>
              <w:jc w:val="center"/>
            </w:pPr>
            <w:r>
              <w:rPr>
                <w:rFonts w:hint="eastAsia"/>
              </w:rPr>
              <w:t>开课院部</w:t>
            </w:r>
          </w:p>
        </w:tc>
        <w:tc>
          <w:tcPr>
            <w:tcW w:w="4111" w:type="dxa"/>
            <w:gridSpan w:val="3"/>
            <w:tcBorders>
              <w:top w:val="single" w:color="auto" w:sz="4" w:space="0"/>
              <w:left w:val="nil"/>
              <w:bottom w:val="single" w:color="auto" w:sz="4" w:space="0"/>
              <w:right w:val="nil"/>
            </w:tcBorders>
            <w:noWrap/>
            <w:vAlign w:val="center"/>
          </w:tcPr>
          <w:p>
            <w:pPr>
              <w:jc w:val="left"/>
              <w:rPr>
                <w:rFonts w:hint="eastAsia" w:eastAsia="宋体"/>
                <w:lang w:eastAsia="zh-CN"/>
              </w:rPr>
            </w:pPr>
            <w:r>
              <w:rPr>
                <w:rFonts w:hint="eastAsia"/>
                <w:lang w:eastAsia="zh-CN"/>
              </w:rPr>
              <w:t>智能制造与控制工程学院</w:t>
            </w:r>
          </w:p>
        </w:tc>
        <w:tc>
          <w:tcPr>
            <w:tcW w:w="2171" w:type="dxa"/>
            <w:gridSpan w:val="2"/>
            <w:tcBorders>
              <w:top w:val="nil"/>
              <w:left w:val="single" w:color="auto" w:sz="4" w:space="0"/>
              <w:bottom w:val="single" w:color="auto" w:sz="4" w:space="0"/>
              <w:right w:val="single" w:color="auto" w:sz="4" w:space="0"/>
            </w:tcBorders>
            <w:noWrap/>
            <w:vAlign w:val="center"/>
          </w:tcPr>
          <w:p>
            <w:pPr>
              <w:jc w:val="center"/>
            </w:pPr>
            <w:r>
              <w:rPr>
                <w:rFonts w:hint="eastAsia"/>
              </w:rPr>
              <w:t>课程性质</w:t>
            </w:r>
          </w:p>
        </w:tc>
        <w:tc>
          <w:tcPr>
            <w:tcW w:w="2111" w:type="dxa"/>
            <w:tcBorders>
              <w:top w:val="single" w:color="auto" w:sz="4" w:space="0"/>
              <w:left w:val="nil"/>
              <w:bottom w:val="single" w:color="auto" w:sz="4" w:space="0"/>
              <w:right w:val="single" w:color="000000" w:sz="4" w:space="0"/>
            </w:tcBorders>
            <w:noWrap/>
            <w:vAlign w:val="center"/>
          </w:tcPr>
          <w:p>
            <w:pPr>
              <w:jc w:val="center"/>
            </w:pPr>
            <w:r>
              <w:rPr>
                <w:rFonts w:hint="eastAsia"/>
                <w:color w:val="0070C0"/>
              </w:rPr>
              <w:t>（必修、选修）</w:t>
            </w:r>
          </w:p>
        </w:tc>
      </w:tr>
      <w:tr>
        <w:tblPrEx>
          <w:tblCellMar>
            <w:top w:w="0" w:type="dxa"/>
            <w:left w:w="108" w:type="dxa"/>
            <w:bottom w:w="0" w:type="dxa"/>
            <w:right w:w="108" w:type="dxa"/>
          </w:tblCellMar>
        </w:tblPrEx>
        <w:trPr>
          <w:trHeight w:val="499" w:hRule="atLeast"/>
        </w:trPr>
        <w:tc>
          <w:tcPr>
            <w:tcW w:w="1271" w:type="dxa"/>
            <w:tcBorders>
              <w:top w:val="nil"/>
              <w:left w:val="single" w:color="auto" w:sz="4" w:space="0"/>
              <w:bottom w:val="single" w:color="auto" w:sz="4" w:space="0"/>
              <w:right w:val="single" w:color="auto" w:sz="4" w:space="0"/>
            </w:tcBorders>
            <w:noWrap/>
            <w:vAlign w:val="center"/>
          </w:tcPr>
          <w:p>
            <w:pPr>
              <w:jc w:val="center"/>
              <w:rPr>
                <w:rFonts w:hint="eastAsia"/>
              </w:rPr>
            </w:pPr>
            <w:r>
              <w:rPr>
                <w:rFonts w:hint="eastAsia"/>
              </w:rPr>
              <w:t>课程负责人</w:t>
            </w:r>
          </w:p>
        </w:tc>
        <w:tc>
          <w:tcPr>
            <w:tcW w:w="8393" w:type="dxa"/>
            <w:gridSpan w:val="6"/>
            <w:tcBorders>
              <w:top w:val="single" w:color="auto" w:sz="4" w:space="0"/>
              <w:left w:val="nil"/>
              <w:bottom w:val="single" w:color="auto" w:sz="4" w:space="0"/>
              <w:right w:val="single" w:color="000000" w:sz="4" w:space="0"/>
            </w:tcBorders>
            <w:noWrap/>
            <w:vAlign w:val="center"/>
          </w:tcPr>
          <w:p>
            <w:pPr>
              <w:jc w:val="center"/>
              <w:rPr>
                <w:rFonts w:hint="eastAsia"/>
              </w:rPr>
            </w:pPr>
          </w:p>
        </w:tc>
      </w:tr>
      <w:tr>
        <w:tblPrEx>
          <w:tblCellMar>
            <w:top w:w="0" w:type="dxa"/>
            <w:left w:w="108" w:type="dxa"/>
            <w:bottom w:w="0" w:type="dxa"/>
            <w:right w:w="108" w:type="dxa"/>
          </w:tblCellMar>
        </w:tblPrEx>
        <w:trPr>
          <w:trHeight w:val="499" w:hRule="atLeast"/>
        </w:trPr>
        <w:tc>
          <w:tcPr>
            <w:tcW w:w="1271" w:type="dxa"/>
            <w:tcBorders>
              <w:top w:val="nil"/>
              <w:left w:val="single" w:color="auto" w:sz="4" w:space="0"/>
              <w:bottom w:val="single" w:color="auto" w:sz="4" w:space="0"/>
              <w:right w:val="single" w:color="auto" w:sz="4" w:space="0"/>
            </w:tcBorders>
            <w:noWrap/>
            <w:vAlign w:val="center"/>
          </w:tcPr>
          <w:p>
            <w:pPr>
              <w:jc w:val="center"/>
            </w:pPr>
            <w:r>
              <w:rPr>
                <w:rFonts w:hint="eastAsia"/>
              </w:rPr>
              <w:t>课程团队</w:t>
            </w:r>
          </w:p>
        </w:tc>
        <w:tc>
          <w:tcPr>
            <w:tcW w:w="8393" w:type="dxa"/>
            <w:gridSpan w:val="6"/>
            <w:tcBorders>
              <w:top w:val="single" w:color="auto" w:sz="4" w:space="0"/>
              <w:left w:val="nil"/>
              <w:bottom w:val="single" w:color="auto" w:sz="4" w:space="0"/>
              <w:right w:val="single" w:color="000000" w:sz="4" w:space="0"/>
            </w:tcBorders>
            <w:noWrap/>
            <w:vAlign w:val="center"/>
          </w:tcPr>
          <w:p>
            <w:pPr>
              <w:jc w:val="center"/>
            </w:pPr>
          </w:p>
        </w:tc>
      </w:tr>
      <w:tr>
        <w:tblPrEx>
          <w:tblCellMar>
            <w:top w:w="0" w:type="dxa"/>
            <w:left w:w="108" w:type="dxa"/>
            <w:bottom w:w="0" w:type="dxa"/>
            <w:right w:w="108" w:type="dxa"/>
          </w:tblCellMar>
        </w:tblPrEx>
        <w:trPr>
          <w:trHeight w:val="499" w:hRule="atLeast"/>
        </w:trPr>
        <w:tc>
          <w:tcPr>
            <w:tcW w:w="1271" w:type="dxa"/>
            <w:tcBorders>
              <w:top w:val="nil"/>
              <w:left w:val="single" w:color="auto" w:sz="4" w:space="0"/>
              <w:bottom w:val="single" w:color="auto" w:sz="4" w:space="0"/>
              <w:right w:val="single" w:color="auto" w:sz="4" w:space="0"/>
            </w:tcBorders>
            <w:noWrap/>
            <w:vAlign w:val="center"/>
          </w:tcPr>
          <w:p>
            <w:pPr>
              <w:jc w:val="center"/>
            </w:pPr>
            <w:r>
              <w:rPr>
                <w:rFonts w:hint="eastAsia"/>
              </w:rPr>
              <w:t>学分/学时</w:t>
            </w:r>
          </w:p>
        </w:tc>
        <w:tc>
          <w:tcPr>
            <w:tcW w:w="4111" w:type="dxa"/>
            <w:gridSpan w:val="3"/>
            <w:tcBorders>
              <w:top w:val="single" w:color="auto" w:sz="4" w:space="0"/>
              <w:left w:val="nil"/>
              <w:bottom w:val="single" w:color="auto" w:sz="4" w:space="0"/>
              <w:right w:val="nil"/>
            </w:tcBorders>
            <w:noWrap/>
            <w:vAlign w:val="center"/>
          </w:tcPr>
          <w:p>
            <w:pPr>
              <w:jc w:val="center"/>
            </w:pPr>
          </w:p>
        </w:tc>
        <w:tc>
          <w:tcPr>
            <w:tcW w:w="2171" w:type="dxa"/>
            <w:gridSpan w:val="2"/>
            <w:tcBorders>
              <w:top w:val="nil"/>
              <w:left w:val="single" w:color="auto" w:sz="4" w:space="0"/>
              <w:bottom w:val="single" w:color="auto" w:sz="4" w:space="0"/>
              <w:right w:val="single" w:color="auto" w:sz="4" w:space="0"/>
            </w:tcBorders>
            <w:noWrap/>
            <w:vAlign w:val="center"/>
          </w:tcPr>
          <w:p>
            <w:pPr>
              <w:jc w:val="center"/>
            </w:pPr>
            <w:r>
              <w:rPr>
                <w:rFonts w:hint="eastAsia"/>
              </w:rPr>
              <w:t>适用专业</w:t>
            </w:r>
          </w:p>
        </w:tc>
        <w:tc>
          <w:tcPr>
            <w:tcW w:w="2111" w:type="dxa"/>
            <w:tcBorders>
              <w:top w:val="single" w:color="auto" w:sz="4" w:space="0"/>
              <w:left w:val="nil"/>
              <w:bottom w:val="single" w:color="auto" w:sz="4" w:space="0"/>
              <w:right w:val="single" w:color="000000" w:sz="4" w:space="0"/>
            </w:tcBorders>
            <w:noWrap/>
            <w:vAlign w:val="center"/>
          </w:tcPr>
          <w:p>
            <w:pPr>
              <w:jc w:val="center"/>
            </w:pPr>
          </w:p>
        </w:tc>
      </w:tr>
      <w:tr>
        <w:tblPrEx>
          <w:tblCellMar>
            <w:top w:w="0" w:type="dxa"/>
            <w:left w:w="108" w:type="dxa"/>
            <w:bottom w:w="0" w:type="dxa"/>
            <w:right w:w="108" w:type="dxa"/>
          </w:tblCellMar>
        </w:tblPrEx>
        <w:trPr>
          <w:trHeight w:val="499" w:hRule="atLeast"/>
        </w:trPr>
        <w:tc>
          <w:tcPr>
            <w:tcW w:w="1271" w:type="dxa"/>
            <w:vMerge w:val="restart"/>
            <w:tcBorders>
              <w:top w:val="nil"/>
              <w:left w:val="single" w:color="auto" w:sz="4" w:space="0"/>
              <w:bottom w:val="single" w:color="auto" w:sz="4" w:space="0"/>
              <w:right w:val="single" w:color="auto" w:sz="4" w:space="0"/>
            </w:tcBorders>
            <w:noWrap/>
            <w:vAlign w:val="center"/>
          </w:tcPr>
          <w:p>
            <w:pPr>
              <w:jc w:val="center"/>
            </w:pPr>
            <w:r>
              <w:rPr>
                <w:rFonts w:hint="eastAsia"/>
              </w:rPr>
              <w:t>课内学时</w:t>
            </w:r>
          </w:p>
        </w:tc>
        <w:tc>
          <w:tcPr>
            <w:tcW w:w="1276" w:type="dxa"/>
            <w:vMerge w:val="restart"/>
            <w:tcBorders>
              <w:top w:val="nil"/>
              <w:left w:val="single" w:color="auto" w:sz="4" w:space="0"/>
              <w:bottom w:val="single" w:color="auto" w:sz="4" w:space="0"/>
              <w:right w:val="single" w:color="auto" w:sz="4" w:space="0"/>
            </w:tcBorders>
            <w:noWrap/>
            <w:vAlign w:val="center"/>
          </w:tcPr>
          <w:p>
            <w:pPr>
              <w:jc w:val="center"/>
            </w:pPr>
          </w:p>
        </w:tc>
        <w:tc>
          <w:tcPr>
            <w:tcW w:w="1134" w:type="dxa"/>
            <w:tcBorders>
              <w:top w:val="nil"/>
              <w:left w:val="nil"/>
              <w:bottom w:val="single" w:color="auto" w:sz="4" w:space="0"/>
              <w:right w:val="single" w:color="auto" w:sz="4" w:space="0"/>
            </w:tcBorders>
            <w:noWrap/>
            <w:vAlign w:val="center"/>
          </w:tcPr>
          <w:p>
            <w:pPr>
              <w:jc w:val="center"/>
            </w:pPr>
            <w:r>
              <w:rPr>
                <w:rFonts w:hint="eastAsia"/>
              </w:rPr>
              <w:t>理论学时</w:t>
            </w:r>
          </w:p>
        </w:tc>
        <w:tc>
          <w:tcPr>
            <w:tcW w:w="1701" w:type="dxa"/>
            <w:tcBorders>
              <w:top w:val="nil"/>
              <w:left w:val="nil"/>
              <w:bottom w:val="single" w:color="auto" w:sz="4" w:space="0"/>
              <w:right w:val="nil"/>
            </w:tcBorders>
            <w:noWrap/>
            <w:vAlign w:val="center"/>
          </w:tcPr>
          <w:p>
            <w:pPr>
              <w:jc w:val="center"/>
            </w:pPr>
          </w:p>
        </w:tc>
        <w:tc>
          <w:tcPr>
            <w:tcW w:w="2171" w:type="dxa"/>
            <w:gridSpan w:val="2"/>
            <w:tcBorders>
              <w:top w:val="nil"/>
              <w:left w:val="single" w:color="auto" w:sz="4" w:space="0"/>
              <w:bottom w:val="single" w:color="auto" w:sz="4" w:space="0"/>
              <w:right w:val="single" w:color="auto" w:sz="4" w:space="0"/>
            </w:tcBorders>
            <w:noWrap/>
            <w:vAlign w:val="center"/>
          </w:tcPr>
          <w:p>
            <w:pPr>
              <w:jc w:val="center"/>
            </w:pPr>
            <w:r>
              <w:rPr>
                <w:rFonts w:hint="eastAsia"/>
              </w:rPr>
              <w:t>实验学时</w:t>
            </w:r>
          </w:p>
        </w:tc>
        <w:tc>
          <w:tcPr>
            <w:tcW w:w="2111" w:type="dxa"/>
            <w:tcBorders>
              <w:top w:val="single" w:color="auto" w:sz="4" w:space="0"/>
              <w:left w:val="nil"/>
              <w:bottom w:val="single" w:color="auto" w:sz="4" w:space="0"/>
              <w:right w:val="single" w:color="000000" w:sz="4" w:space="0"/>
            </w:tcBorders>
            <w:noWrap/>
            <w:vAlign w:val="center"/>
          </w:tcPr>
          <w:p>
            <w:pPr>
              <w:jc w:val="center"/>
            </w:pPr>
          </w:p>
        </w:tc>
      </w:tr>
      <w:tr>
        <w:tblPrEx>
          <w:tblCellMar>
            <w:top w:w="0" w:type="dxa"/>
            <w:left w:w="108" w:type="dxa"/>
            <w:bottom w:w="0" w:type="dxa"/>
            <w:right w:w="108" w:type="dxa"/>
          </w:tblCellMar>
        </w:tblPrEx>
        <w:trPr>
          <w:trHeight w:val="499" w:hRule="atLeast"/>
        </w:trPr>
        <w:tc>
          <w:tcPr>
            <w:tcW w:w="1271" w:type="dxa"/>
            <w:vMerge w:val="continue"/>
            <w:tcBorders>
              <w:top w:val="nil"/>
              <w:left w:val="single" w:color="auto" w:sz="4" w:space="0"/>
              <w:bottom w:val="single" w:color="auto" w:sz="4" w:space="0"/>
              <w:right w:val="single" w:color="auto" w:sz="4" w:space="0"/>
            </w:tcBorders>
            <w:noWrap w:val="0"/>
            <w:vAlign w:val="center"/>
          </w:tcPr>
          <w:p>
            <w:pPr>
              <w:jc w:val="center"/>
            </w:pPr>
          </w:p>
        </w:tc>
        <w:tc>
          <w:tcPr>
            <w:tcW w:w="1276" w:type="dxa"/>
            <w:vMerge w:val="continue"/>
            <w:tcBorders>
              <w:top w:val="nil"/>
              <w:left w:val="single" w:color="auto" w:sz="4" w:space="0"/>
              <w:bottom w:val="single" w:color="auto" w:sz="4" w:space="0"/>
              <w:right w:val="single" w:color="auto" w:sz="4" w:space="0"/>
            </w:tcBorders>
            <w:noWrap w:val="0"/>
            <w:vAlign w:val="center"/>
          </w:tcPr>
          <w:p>
            <w:pPr>
              <w:jc w:val="center"/>
            </w:pPr>
          </w:p>
        </w:tc>
        <w:tc>
          <w:tcPr>
            <w:tcW w:w="1134" w:type="dxa"/>
            <w:tcBorders>
              <w:top w:val="nil"/>
              <w:left w:val="nil"/>
              <w:bottom w:val="single" w:color="auto" w:sz="4" w:space="0"/>
              <w:right w:val="single" w:color="auto" w:sz="4" w:space="0"/>
            </w:tcBorders>
            <w:noWrap/>
            <w:vAlign w:val="center"/>
          </w:tcPr>
          <w:p>
            <w:pPr>
              <w:jc w:val="center"/>
            </w:pPr>
            <w:r>
              <w:rPr>
                <w:rFonts w:hint="eastAsia"/>
              </w:rPr>
              <w:t>实习学时</w:t>
            </w:r>
          </w:p>
        </w:tc>
        <w:tc>
          <w:tcPr>
            <w:tcW w:w="1701" w:type="dxa"/>
            <w:tcBorders>
              <w:top w:val="nil"/>
              <w:left w:val="nil"/>
              <w:bottom w:val="single" w:color="auto" w:sz="4" w:space="0"/>
              <w:right w:val="nil"/>
            </w:tcBorders>
            <w:noWrap/>
            <w:vAlign w:val="center"/>
          </w:tcPr>
          <w:p>
            <w:pPr>
              <w:jc w:val="center"/>
            </w:pPr>
          </w:p>
        </w:tc>
        <w:tc>
          <w:tcPr>
            <w:tcW w:w="2171" w:type="dxa"/>
            <w:gridSpan w:val="2"/>
            <w:tcBorders>
              <w:top w:val="nil"/>
              <w:left w:val="single" w:color="auto" w:sz="4" w:space="0"/>
              <w:bottom w:val="single" w:color="auto" w:sz="4" w:space="0"/>
              <w:right w:val="single" w:color="auto" w:sz="4" w:space="0"/>
            </w:tcBorders>
            <w:noWrap/>
            <w:vAlign w:val="center"/>
          </w:tcPr>
          <w:p>
            <w:pPr>
              <w:jc w:val="center"/>
            </w:pPr>
            <w:r>
              <w:rPr>
                <w:rFonts w:hint="eastAsia"/>
              </w:rPr>
              <w:t>实践学时（含上机）</w:t>
            </w:r>
          </w:p>
        </w:tc>
        <w:tc>
          <w:tcPr>
            <w:tcW w:w="2111" w:type="dxa"/>
            <w:tcBorders>
              <w:top w:val="single" w:color="auto" w:sz="4" w:space="0"/>
              <w:left w:val="nil"/>
              <w:bottom w:val="single" w:color="auto" w:sz="4" w:space="0"/>
              <w:right w:val="single" w:color="000000" w:sz="4" w:space="0"/>
            </w:tcBorders>
            <w:noWrap w:val="0"/>
            <w:vAlign w:val="center"/>
          </w:tcPr>
          <w:p>
            <w:pPr>
              <w:jc w:val="center"/>
            </w:pPr>
          </w:p>
        </w:tc>
      </w:tr>
      <w:tr>
        <w:tblPrEx>
          <w:tblCellMar>
            <w:top w:w="0" w:type="dxa"/>
            <w:left w:w="108" w:type="dxa"/>
            <w:bottom w:w="0" w:type="dxa"/>
            <w:right w:w="108" w:type="dxa"/>
          </w:tblCellMar>
        </w:tblPrEx>
        <w:trPr>
          <w:trHeight w:val="499" w:hRule="atLeast"/>
        </w:trPr>
        <w:tc>
          <w:tcPr>
            <w:tcW w:w="1271" w:type="dxa"/>
            <w:tcBorders>
              <w:top w:val="nil"/>
              <w:left w:val="single" w:color="auto" w:sz="4" w:space="0"/>
              <w:bottom w:val="single" w:color="auto" w:sz="4" w:space="0"/>
              <w:right w:val="single" w:color="auto" w:sz="4" w:space="0"/>
            </w:tcBorders>
            <w:noWrap/>
            <w:vAlign w:val="center"/>
          </w:tcPr>
          <w:p>
            <w:pPr>
              <w:jc w:val="center"/>
            </w:pPr>
            <w:r>
              <w:rPr>
                <w:rFonts w:hint="eastAsia"/>
              </w:rPr>
              <w:t>执笔人</w:t>
            </w:r>
          </w:p>
        </w:tc>
        <w:tc>
          <w:tcPr>
            <w:tcW w:w="1276" w:type="dxa"/>
            <w:tcBorders>
              <w:top w:val="single" w:color="auto" w:sz="4" w:space="0"/>
              <w:left w:val="nil"/>
              <w:bottom w:val="single" w:color="auto" w:sz="4" w:space="0"/>
              <w:right w:val="single" w:color="auto" w:sz="4" w:space="0"/>
            </w:tcBorders>
            <w:noWrap/>
            <w:vAlign w:val="center"/>
          </w:tcPr>
          <w:p>
            <w:pPr>
              <w:jc w:val="cente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color w:val="000000"/>
              </w:rPr>
              <w:t>批准人</w:t>
            </w:r>
          </w:p>
        </w:tc>
        <w:tc>
          <w:tcPr>
            <w:tcW w:w="2551"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color w:val="0070C0"/>
                <w:sz w:val="20"/>
                <w:szCs w:val="22"/>
              </w:rPr>
              <w:t>课程负责人/专业负责人</w:t>
            </w:r>
          </w:p>
        </w:tc>
        <w:tc>
          <w:tcPr>
            <w:tcW w:w="1321"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color w:val="000000"/>
              </w:rPr>
              <w:t>批准人</w:t>
            </w:r>
          </w:p>
        </w:tc>
        <w:tc>
          <w:tcPr>
            <w:tcW w:w="2111" w:type="dxa"/>
            <w:tcBorders>
              <w:top w:val="single" w:color="auto" w:sz="4" w:space="0"/>
              <w:left w:val="single" w:color="auto" w:sz="4" w:space="0"/>
              <w:bottom w:val="single" w:color="auto" w:sz="4" w:space="0"/>
              <w:right w:val="single" w:color="000000" w:sz="4" w:space="0"/>
            </w:tcBorders>
            <w:noWrap w:val="0"/>
            <w:vAlign w:val="center"/>
          </w:tcPr>
          <w:p>
            <w:pPr>
              <w:jc w:val="both"/>
            </w:pPr>
            <w:r>
              <w:rPr>
                <w:rFonts w:hint="eastAsia"/>
                <w:color w:val="0070C0"/>
                <w:sz w:val="20"/>
                <w:szCs w:val="22"/>
              </w:rPr>
              <w:t>教学院长/专业负责人</w:t>
            </w:r>
          </w:p>
        </w:tc>
      </w:tr>
      <w:tr>
        <w:tblPrEx>
          <w:tblCellMar>
            <w:top w:w="0" w:type="dxa"/>
            <w:left w:w="108" w:type="dxa"/>
            <w:bottom w:w="0" w:type="dxa"/>
            <w:right w:w="108" w:type="dxa"/>
          </w:tblCellMar>
        </w:tblPrEx>
        <w:trPr>
          <w:trHeight w:val="499" w:hRule="atLeast"/>
        </w:trPr>
        <w:tc>
          <w:tcPr>
            <w:tcW w:w="1271" w:type="dxa"/>
            <w:tcBorders>
              <w:top w:val="single" w:color="auto" w:sz="4" w:space="0"/>
              <w:left w:val="single" w:color="auto" w:sz="4" w:space="0"/>
              <w:bottom w:val="single" w:color="auto" w:sz="4" w:space="0"/>
              <w:right w:val="single" w:color="auto" w:sz="4" w:space="0"/>
            </w:tcBorders>
            <w:noWrap/>
            <w:vAlign w:val="center"/>
          </w:tcPr>
          <w:p>
            <w:pPr>
              <w:jc w:val="center"/>
            </w:pPr>
            <w:r>
              <w:rPr>
                <w:rFonts w:hint="eastAsia"/>
                <w:color w:val="000000"/>
              </w:rPr>
              <w:t>修订日期</w:t>
            </w:r>
          </w:p>
        </w:tc>
        <w:tc>
          <w:tcPr>
            <w:tcW w:w="2410" w:type="dxa"/>
            <w:gridSpan w:val="2"/>
            <w:tcBorders>
              <w:top w:val="single" w:color="auto" w:sz="4" w:space="0"/>
              <w:left w:val="nil"/>
              <w:bottom w:val="single" w:color="auto" w:sz="4" w:space="0"/>
              <w:right w:val="single" w:color="auto" w:sz="4" w:space="0"/>
            </w:tcBorders>
            <w:noWrap/>
            <w:vAlign w:val="center"/>
          </w:tcPr>
          <w:p>
            <w:pPr>
              <w:jc w:val="center"/>
              <w:rPr>
                <w:color w:val="000000"/>
              </w:rPr>
            </w:pPr>
          </w:p>
        </w:tc>
        <w:tc>
          <w:tcPr>
            <w:tcW w:w="255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rPr>
            </w:pPr>
            <w:r>
              <w:rPr>
                <w:rFonts w:hint="eastAsia"/>
                <w:color w:val="000000"/>
              </w:rPr>
              <w:t>批准日期</w:t>
            </w:r>
          </w:p>
        </w:tc>
        <w:tc>
          <w:tcPr>
            <w:tcW w:w="3432" w:type="dxa"/>
            <w:gridSpan w:val="2"/>
            <w:tcBorders>
              <w:top w:val="single" w:color="auto" w:sz="4" w:space="0"/>
              <w:left w:val="single" w:color="auto" w:sz="4" w:space="0"/>
              <w:bottom w:val="single" w:color="auto" w:sz="4" w:space="0"/>
              <w:right w:val="single" w:color="000000" w:sz="4" w:space="0"/>
            </w:tcBorders>
            <w:noWrap w:val="0"/>
            <w:vAlign w:val="center"/>
          </w:tcPr>
          <w:p>
            <w:pPr>
              <w:jc w:val="center"/>
              <w:rPr>
                <w:color w:val="000000"/>
              </w:rPr>
            </w:pPr>
          </w:p>
        </w:tc>
      </w:tr>
    </w:tbl>
    <w:p>
      <w:pPr>
        <w:spacing w:line="400" w:lineRule="exact"/>
        <w:jc w:val="center"/>
        <w:rPr>
          <w:rFonts w:hint="eastAsia"/>
          <w:b/>
          <w:bCs/>
          <w:sz w:val="32"/>
          <w:szCs w:val="32"/>
        </w:rPr>
      </w:pPr>
    </w:p>
    <w:p>
      <w:pPr>
        <w:spacing w:before="156" w:beforeLines="50" w:after="156" w:afterLines="50" w:line="320" w:lineRule="exact"/>
        <w:outlineLvl w:val="0"/>
        <w:rPr>
          <w:b/>
          <w:bCs/>
          <w:color w:val="000000"/>
          <w:sz w:val="24"/>
        </w:rPr>
      </w:pPr>
      <w:r>
        <w:rPr>
          <w:rFonts w:hint="eastAsia" w:cs="宋体"/>
          <w:b/>
          <w:bCs/>
          <w:color w:val="000000"/>
          <w:sz w:val="24"/>
        </w:rPr>
        <w:t>二、课程目标及学生应达到的能力</w:t>
      </w:r>
    </w:p>
    <w:p>
      <w:pPr>
        <w:spacing w:line="400" w:lineRule="exact"/>
        <w:rPr>
          <w:rFonts w:hAnsi="宋体"/>
          <w:sz w:val="24"/>
          <w:szCs w:val="20"/>
        </w:rPr>
      </w:pPr>
      <w:r>
        <w:rPr>
          <w:rFonts w:hint="eastAsia" w:hAnsi="宋体"/>
          <w:sz w:val="24"/>
          <w:szCs w:val="20"/>
        </w:rPr>
        <w:t>课程目标简介</w:t>
      </w:r>
      <w:r>
        <w:commentReference w:id="1"/>
      </w:r>
    </w:p>
    <w:p>
      <w:pPr>
        <w:spacing w:line="440" w:lineRule="exact"/>
        <w:rPr>
          <w:rFonts w:hint="eastAsia" w:cs="宋体"/>
          <w:color w:val="000000"/>
          <w:sz w:val="24"/>
        </w:rPr>
      </w:pPr>
      <w:r>
        <w:rPr>
          <w:rFonts w:hint="eastAsia" w:ascii="宋体" w:hAnsi="宋体" w:cs="宋体"/>
          <w:color w:val="000000"/>
          <w:sz w:val="24"/>
        </w:rPr>
        <w:t>××××</w:t>
      </w:r>
    </w:p>
    <w:p>
      <w:pPr>
        <w:spacing w:line="440" w:lineRule="exact"/>
        <w:rPr>
          <w:rFonts w:hint="eastAsia"/>
          <w:color w:val="000000"/>
          <w:sz w:val="24"/>
        </w:rPr>
      </w:pPr>
      <w:r>
        <w:rPr>
          <w:rFonts w:hint="eastAsia" w:cs="宋体"/>
          <w:color w:val="000000"/>
          <w:sz w:val="24"/>
        </w:rPr>
        <w:t>课程目标及能力要求具体如下：</w:t>
      </w:r>
    </w:p>
    <w:p>
      <w:pPr>
        <w:spacing w:line="440" w:lineRule="exact"/>
        <w:rPr>
          <w:rFonts w:hint="eastAsia" w:cs="宋体"/>
          <w:color w:val="000000"/>
          <w:sz w:val="24"/>
        </w:rPr>
      </w:pPr>
      <w:r>
        <w:rPr>
          <w:rFonts w:hint="eastAsia" w:hAnsi="宋体"/>
          <w:b/>
          <w:sz w:val="24"/>
          <w:szCs w:val="20"/>
        </w:rPr>
        <w:t>课程目标1：</w:t>
      </w:r>
      <w:r>
        <w:commentReference w:id="2"/>
      </w:r>
      <w:r>
        <w:rPr>
          <w:rFonts w:hint="eastAsia" w:ascii="宋体" w:hAnsi="宋体" w:cs="宋体"/>
          <w:color w:val="000000"/>
          <w:sz w:val="24"/>
        </w:rPr>
        <w:t>×××××××××××××</w:t>
      </w:r>
    </w:p>
    <w:p>
      <w:pPr>
        <w:spacing w:line="400" w:lineRule="exact"/>
        <w:rPr>
          <w:rFonts w:hAnsi="宋体"/>
          <w:b/>
          <w:sz w:val="24"/>
          <w:szCs w:val="20"/>
        </w:rPr>
      </w:pPr>
      <w:r>
        <w:rPr>
          <w:rFonts w:hint="eastAsia" w:hAnsi="宋体"/>
          <w:b/>
          <w:sz w:val="24"/>
          <w:szCs w:val="20"/>
        </w:rPr>
        <w:t>课程目标</w:t>
      </w:r>
      <w:r>
        <w:rPr>
          <w:rFonts w:hAnsi="宋体"/>
          <w:b/>
          <w:sz w:val="24"/>
          <w:szCs w:val="20"/>
        </w:rPr>
        <w:t>2</w:t>
      </w:r>
      <w:r>
        <w:rPr>
          <w:rFonts w:hint="eastAsia" w:hAnsi="宋体"/>
          <w:b/>
          <w:sz w:val="24"/>
          <w:szCs w:val="20"/>
        </w:rPr>
        <w:t>：</w:t>
      </w:r>
      <w:r>
        <w:rPr>
          <w:rFonts w:hint="eastAsia" w:ascii="宋体" w:hAnsi="宋体" w:cs="宋体"/>
          <w:color w:val="000000"/>
          <w:sz w:val="24"/>
        </w:rPr>
        <w:t>×××××××××××××××</w:t>
      </w:r>
    </w:p>
    <w:p>
      <w:pPr>
        <w:spacing w:line="400" w:lineRule="exact"/>
        <w:rPr>
          <w:rFonts w:hAnsi="宋体"/>
          <w:b/>
          <w:sz w:val="24"/>
          <w:szCs w:val="20"/>
        </w:rPr>
      </w:pPr>
      <w:r>
        <w:rPr>
          <w:rFonts w:hint="eastAsia" w:hAnsi="宋体"/>
          <w:b/>
          <w:sz w:val="24"/>
          <w:szCs w:val="20"/>
        </w:rPr>
        <w:t>课程目标</w:t>
      </w:r>
      <w:r>
        <w:rPr>
          <w:rFonts w:hAnsi="宋体"/>
          <w:b/>
          <w:sz w:val="24"/>
          <w:szCs w:val="20"/>
        </w:rPr>
        <w:t>3</w:t>
      </w:r>
      <w:r>
        <w:rPr>
          <w:rFonts w:hint="eastAsia" w:hAnsi="宋体"/>
          <w:b/>
          <w:sz w:val="24"/>
          <w:szCs w:val="20"/>
        </w:rPr>
        <w:t>：</w:t>
      </w:r>
      <w:r>
        <w:rPr>
          <w:rFonts w:hint="eastAsia" w:ascii="宋体" w:hAnsi="宋体" w:cs="宋体"/>
          <w:color w:val="000000"/>
          <w:sz w:val="24"/>
        </w:rPr>
        <w:t>×××××××××××××××</w:t>
      </w:r>
    </w:p>
    <w:p>
      <w:pPr>
        <w:spacing w:line="400" w:lineRule="exact"/>
        <w:rPr>
          <w:rFonts w:hAnsi="宋体"/>
          <w:b/>
          <w:sz w:val="24"/>
          <w:szCs w:val="20"/>
        </w:rPr>
      </w:pPr>
      <w:r>
        <w:rPr>
          <w:rFonts w:hint="eastAsia" w:hAnsi="宋体"/>
          <w:b/>
          <w:sz w:val="24"/>
          <w:szCs w:val="20"/>
        </w:rPr>
        <w:t>课程目标</w:t>
      </w:r>
      <w:r>
        <w:rPr>
          <w:rFonts w:hAnsi="宋体"/>
          <w:b/>
          <w:sz w:val="24"/>
          <w:szCs w:val="20"/>
        </w:rPr>
        <w:t>n</w:t>
      </w:r>
      <w:r>
        <w:rPr>
          <w:rFonts w:hint="eastAsia" w:hAnsi="宋体"/>
          <w:b/>
          <w:sz w:val="24"/>
          <w:szCs w:val="20"/>
        </w:rPr>
        <w:t>：</w:t>
      </w:r>
      <w:r>
        <w:rPr>
          <w:rFonts w:hint="eastAsia" w:ascii="宋体" w:hAnsi="宋体" w:cs="宋体"/>
          <w:color w:val="000000"/>
          <w:sz w:val="24"/>
        </w:rPr>
        <w:t>×××××××××××××××</w:t>
      </w:r>
    </w:p>
    <w:p>
      <w:pPr>
        <w:spacing w:line="400" w:lineRule="exact"/>
        <w:rPr>
          <w:rFonts w:hint="eastAsia" w:hAnsi="宋体"/>
          <w:color w:val="0000FF"/>
          <w:sz w:val="24"/>
          <w:szCs w:val="20"/>
        </w:rPr>
      </w:pPr>
      <w:r>
        <w:rPr>
          <w:rFonts w:hint="eastAsia" w:hAnsi="宋体"/>
          <w:color w:val="0000FF"/>
          <w:sz w:val="24"/>
          <w:szCs w:val="20"/>
        </w:rPr>
        <w:t>（说明：课程目标的核心是要明确学生通过本课程或实践环节的学习，可获得怎样的知识和能力，能够支撑专业培养方案中的哪些毕业要求，并写出支撑的毕业要求指标点；同一课程号的课程应该具有统一的课程目标。）</w:t>
      </w:r>
    </w:p>
    <w:p>
      <w:pPr>
        <w:spacing w:line="400" w:lineRule="exact"/>
        <w:rPr>
          <w:rFonts w:hint="eastAsia" w:hAnsi="宋体"/>
          <w:color w:val="FF0000"/>
          <w:sz w:val="24"/>
          <w:szCs w:val="20"/>
          <w:lang w:eastAsia="zh-CN"/>
        </w:rPr>
      </w:pPr>
      <w:r>
        <w:rPr>
          <w:rFonts w:hint="eastAsia" w:hAnsi="宋体"/>
          <w:color w:val="FF0000"/>
          <w:sz w:val="24"/>
          <w:szCs w:val="20"/>
          <w:lang w:eastAsia="zh-CN"/>
        </w:rPr>
        <w:t>（结合本校办学定位、学生情况、专业人才培养要求，具体描述学习本课程后应该达到的知识、能力、价值</w:t>
      </w:r>
      <w:r>
        <w:rPr>
          <w:rFonts w:hint="eastAsia" w:hAnsi="宋体"/>
          <w:color w:val="FF0000"/>
          <w:sz w:val="24"/>
          <w:szCs w:val="20"/>
          <w:lang w:val="en-US" w:eastAsia="zh-CN"/>
        </w:rPr>
        <w:t>目标</w:t>
      </w:r>
      <w:r>
        <w:rPr>
          <w:rFonts w:hint="eastAsia" w:hAnsi="宋体"/>
          <w:color w:val="FF0000"/>
          <w:sz w:val="24"/>
          <w:szCs w:val="20"/>
          <w:lang w:eastAsia="zh-CN"/>
        </w:rPr>
        <w:t>。说明：以学生为主语清晰叙述，需包含课程育人目标与内容，每个目标后面对应的细化人才培养目标思政要素。</w:t>
      </w:r>
      <w:r>
        <w:rPr>
          <w:rFonts w:hint="eastAsia" w:hAnsi="宋体"/>
          <w:color w:val="FF0000"/>
          <w:sz w:val="24"/>
          <w:szCs w:val="20"/>
          <w:highlight w:val="yellow"/>
          <w:lang w:eastAsia="zh-CN"/>
        </w:rPr>
        <w:t>即要有体现价值引领的课程目标。</w:t>
      </w:r>
      <w:r>
        <w:rPr>
          <w:rFonts w:hint="eastAsia" w:hAnsi="宋体"/>
          <w:color w:val="FF0000"/>
          <w:sz w:val="24"/>
          <w:szCs w:val="20"/>
          <w:lang w:eastAsia="zh-CN"/>
        </w:rPr>
        <w:t>）</w:t>
      </w:r>
    </w:p>
    <w:p>
      <w:pPr>
        <w:spacing w:line="400" w:lineRule="exact"/>
        <w:rPr>
          <w:rFonts w:hint="eastAsia" w:hAnsi="宋体"/>
          <w:color w:val="FF0000"/>
          <w:sz w:val="24"/>
          <w:szCs w:val="20"/>
          <w:lang w:eastAsia="zh-CN"/>
        </w:rPr>
      </w:pPr>
      <w:r>
        <w:rPr>
          <w:rFonts w:hint="eastAsia" w:hAnsi="宋体"/>
          <w:color w:val="FF0000"/>
          <w:sz w:val="24"/>
          <w:szCs w:val="20"/>
          <w:lang w:eastAsia="zh-CN"/>
        </w:rPr>
        <w:t>比如：</w:t>
      </w:r>
    </w:p>
    <w:p>
      <w:pPr>
        <w:numPr>
          <w:ilvl w:val="0"/>
          <w:numId w:val="2"/>
        </w:numPr>
        <w:spacing w:line="400" w:lineRule="exact"/>
        <w:rPr>
          <w:rFonts w:hint="default" w:hAnsi="宋体"/>
          <w:color w:val="FF0000"/>
          <w:sz w:val="24"/>
          <w:szCs w:val="20"/>
          <w:lang w:val="en-US" w:eastAsia="zh-CN"/>
        </w:rPr>
      </w:pPr>
      <w:r>
        <w:rPr>
          <w:rFonts w:hint="eastAsia" w:hAnsi="宋体"/>
          <w:color w:val="FF0000"/>
          <w:sz w:val="24"/>
          <w:szCs w:val="20"/>
          <w:lang w:val="en-US" w:eastAsia="zh-CN"/>
        </w:rPr>
        <w:t>能了解工程设计的基本方法，认识从设计到制造的全过程，以国家重大工程为引导增强民族自信、提升专业热情。（A4）</w:t>
      </w:r>
    </w:p>
    <w:p>
      <w:pPr>
        <w:numPr>
          <w:ilvl w:val="0"/>
          <w:numId w:val="2"/>
        </w:numPr>
        <w:spacing w:line="400" w:lineRule="exact"/>
        <w:rPr>
          <w:rFonts w:hint="default" w:hAnsi="宋体"/>
          <w:color w:val="FF0000"/>
          <w:sz w:val="24"/>
          <w:szCs w:val="20"/>
          <w:lang w:val="en-US" w:eastAsia="zh-CN"/>
        </w:rPr>
      </w:pPr>
      <w:r>
        <w:rPr>
          <w:rFonts w:hint="eastAsia" w:hAnsi="宋体"/>
          <w:color w:val="FF0000"/>
          <w:sz w:val="24"/>
          <w:szCs w:val="20"/>
          <w:lang w:val="en-US" w:eastAsia="zh-CN"/>
        </w:rPr>
        <w:t>能了解产品设计表达的基础，运用正投影的概念表达空间要素，提高形象思维能力，并能正确求解一般空间问题。（B2）</w:t>
      </w:r>
    </w:p>
    <w:p>
      <w:pPr>
        <w:spacing w:line="400" w:lineRule="exact"/>
        <w:jc w:val="left"/>
        <w:rPr>
          <w:rFonts w:hint="eastAsia" w:cs="宋体"/>
          <w:b/>
          <w:bCs/>
          <w:color w:val="000000"/>
        </w:rPr>
      </w:pPr>
    </w:p>
    <w:p>
      <w:pPr>
        <w:spacing w:line="400" w:lineRule="exact"/>
        <w:jc w:val="left"/>
        <w:rPr>
          <w:color w:val="000000"/>
        </w:rPr>
      </w:pPr>
      <w:r>
        <w:rPr>
          <w:rFonts w:hint="eastAsia" w:cs="宋体"/>
          <w:b/>
          <w:bCs/>
          <w:color w:val="000000"/>
        </w:rPr>
        <w:t>课程目标对毕业要求的支撑关系</w:t>
      </w:r>
    </w:p>
    <w:tbl>
      <w:tblPr>
        <w:tblStyle w:val="10"/>
        <w:tblW w:w="9041"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9"/>
        <w:gridCol w:w="2284"/>
        <w:gridCol w:w="3277"/>
        <w:gridCol w:w="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799" w:type="dxa"/>
            <w:shd w:val="clear" w:color="auto" w:fill="D9D9D9"/>
            <w:noWrap w:val="0"/>
            <w:vAlign w:val="center"/>
          </w:tcPr>
          <w:p>
            <w:pPr>
              <w:pStyle w:val="19"/>
              <w:ind w:firstLine="0" w:firstLineChars="0"/>
              <w:jc w:val="center"/>
              <w:rPr>
                <w:rFonts w:hint="eastAsia" w:ascii="Times New Roman" w:eastAsia="宋体" w:cs="宋体"/>
                <w:b/>
                <w:bCs/>
                <w:color w:val="000000"/>
                <w:sz w:val="18"/>
                <w:szCs w:val="18"/>
                <w:lang w:eastAsia="zh-CN"/>
              </w:rPr>
            </w:pPr>
            <w:r>
              <w:rPr>
                <w:rFonts w:hint="eastAsia" w:ascii="Times New Roman" w:cs="宋体"/>
                <w:b/>
                <w:bCs/>
                <w:color w:val="000000"/>
                <w:sz w:val="18"/>
                <w:szCs w:val="18"/>
              </w:rPr>
              <w:t>课程目标对毕业要求的支撑关系</w:t>
            </w:r>
          </w:p>
        </w:tc>
        <w:tc>
          <w:tcPr>
            <w:tcW w:w="2284" w:type="dxa"/>
            <w:shd w:val="clear" w:color="auto" w:fill="D9D9D9"/>
            <w:noWrap w:val="0"/>
            <w:vAlign w:val="center"/>
          </w:tcPr>
          <w:p>
            <w:pPr>
              <w:pStyle w:val="19"/>
              <w:ind w:firstLine="0" w:firstLineChars="0"/>
              <w:jc w:val="center"/>
              <w:rPr>
                <w:rFonts w:ascii="Times New Roman" w:hAnsi="Times New Roman" w:cs="Times New Roman"/>
                <w:b/>
                <w:bCs/>
                <w:color w:val="000000"/>
                <w:sz w:val="18"/>
                <w:szCs w:val="18"/>
              </w:rPr>
            </w:pPr>
            <w:r>
              <w:rPr>
                <w:rFonts w:hint="eastAsia" w:ascii="Times New Roman" w:cs="宋体"/>
                <w:b/>
                <w:bCs/>
                <w:color w:val="000000"/>
                <w:sz w:val="18"/>
                <w:szCs w:val="18"/>
              </w:rPr>
              <w:t>毕业要求</w:t>
            </w:r>
          </w:p>
        </w:tc>
        <w:tc>
          <w:tcPr>
            <w:tcW w:w="3277" w:type="dxa"/>
            <w:shd w:val="clear" w:color="auto" w:fill="D9D9D9"/>
            <w:noWrap w:val="0"/>
            <w:vAlign w:val="center"/>
          </w:tcPr>
          <w:p>
            <w:pPr>
              <w:pStyle w:val="19"/>
              <w:ind w:firstLine="0" w:firstLineChars="0"/>
              <w:jc w:val="center"/>
              <w:rPr>
                <w:rFonts w:ascii="Times New Roman" w:hAnsi="Times New Roman" w:cs="Times New Roman"/>
                <w:b/>
                <w:bCs/>
                <w:color w:val="000000"/>
                <w:sz w:val="18"/>
                <w:szCs w:val="18"/>
              </w:rPr>
            </w:pPr>
            <w:r>
              <w:rPr>
                <w:rFonts w:hint="eastAsia" w:ascii="Times New Roman" w:cs="宋体"/>
                <w:b/>
                <w:bCs/>
                <w:color w:val="000000"/>
                <w:sz w:val="18"/>
                <w:szCs w:val="18"/>
              </w:rPr>
              <w:t>毕业要求</w:t>
            </w:r>
            <w:r>
              <w:rPr>
                <w:rFonts w:hint="eastAsia" w:ascii="Times New Roman" w:cs="宋体"/>
                <w:b/>
                <w:bCs/>
                <w:color w:val="000000"/>
                <w:sz w:val="18"/>
                <w:szCs w:val="18"/>
                <w:lang w:val="en-US" w:eastAsia="zh-CN"/>
              </w:rPr>
              <w:t>内涵观测点</w:t>
            </w:r>
          </w:p>
        </w:tc>
        <w:tc>
          <w:tcPr>
            <w:tcW w:w="681" w:type="dxa"/>
            <w:shd w:val="clear" w:color="auto" w:fill="D9D9D9"/>
            <w:noWrap w:val="0"/>
            <w:vAlign w:val="center"/>
          </w:tcPr>
          <w:p>
            <w:pPr>
              <w:pStyle w:val="19"/>
              <w:ind w:firstLine="0" w:firstLineChars="0"/>
              <w:jc w:val="center"/>
              <w:rPr>
                <w:rFonts w:hint="eastAsia" w:ascii="Times New Roman" w:hAnsi="Times New Roman" w:eastAsia="宋体" w:cs="Times New Roman"/>
                <w:b/>
                <w:bCs/>
                <w:color w:val="000000"/>
                <w:sz w:val="18"/>
                <w:szCs w:val="18"/>
                <w:lang w:eastAsia="zh-CN"/>
              </w:rPr>
            </w:pPr>
            <w:r>
              <w:rPr>
                <w:rFonts w:hint="eastAsia" w:ascii="Times New Roman" w:cs="宋体"/>
                <w:b/>
                <w:bCs/>
                <w:color w:val="000000"/>
                <w:sz w:val="18"/>
                <w:szCs w:val="18"/>
                <w:lang w:eastAsia="zh-CN"/>
              </w:rPr>
              <w:t>支撑强度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799" w:type="dxa"/>
            <w:noWrap w:val="0"/>
            <w:vAlign w:val="center"/>
          </w:tcPr>
          <w:p>
            <w:pPr>
              <w:spacing w:line="360" w:lineRule="exact"/>
              <w:jc w:val="center"/>
              <w:rPr>
                <w:rFonts w:hint="eastAsia" w:ascii="Times New Roman" w:hAnsi="Times New Roman" w:eastAsia="宋体" w:cs="Times New Roman"/>
                <w:color w:val="000000"/>
                <w:kern w:val="2"/>
                <w:sz w:val="18"/>
                <w:szCs w:val="18"/>
                <w:lang w:val="en-US" w:eastAsia="zh-CN" w:bidi="ar-SA"/>
              </w:rPr>
            </w:pPr>
            <w:r>
              <w:rPr>
                <w:rFonts w:hint="eastAsia" w:cs="宋体"/>
                <w:color w:val="000000"/>
                <w:sz w:val="18"/>
                <w:szCs w:val="18"/>
              </w:rPr>
              <w:t>课程目标</w:t>
            </w:r>
            <w:r>
              <w:rPr>
                <w:rFonts w:hint="eastAsia" w:cs="宋体"/>
                <w:color w:val="000000"/>
                <w:sz w:val="18"/>
                <w:szCs w:val="18"/>
                <w:lang w:val="en-US" w:eastAsia="zh-CN"/>
              </w:rPr>
              <w:t>1</w:t>
            </w:r>
          </w:p>
        </w:tc>
        <w:tc>
          <w:tcPr>
            <w:tcW w:w="2284" w:type="dxa"/>
            <w:noWrap w:val="0"/>
            <w:vAlign w:val="center"/>
          </w:tcPr>
          <w:p>
            <w:pPr>
              <w:pStyle w:val="19"/>
              <w:ind w:firstLine="0" w:firstLineChars="0"/>
              <w:rPr>
                <w:rFonts w:ascii="Times New Roman" w:hAnsi="Times New Roman" w:cs="Times New Roman"/>
                <w:color w:val="000000"/>
                <w:sz w:val="18"/>
                <w:szCs w:val="18"/>
              </w:rPr>
            </w:pPr>
          </w:p>
        </w:tc>
        <w:tc>
          <w:tcPr>
            <w:tcW w:w="3277" w:type="dxa"/>
            <w:noWrap w:val="0"/>
            <w:vAlign w:val="center"/>
          </w:tcPr>
          <w:p>
            <w:pPr>
              <w:spacing w:line="360" w:lineRule="exact"/>
              <w:rPr>
                <w:color w:val="000000"/>
                <w:sz w:val="18"/>
                <w:szCs w:val="18"/>
              </w:rPr>
            </w:pPr>
          </w:p>
        </w:tc>
        <w:tc>
          <w:tcPr>
            <w:tcW w:w="681" w:type="dxa"/>
            <w:noWrap w:val="0"/>
            <w:vAlign w:val="center"/>
          </w:tcPr>
          <w:p>
            <w:pPr>
              <w:spacing w:line="360" w:lineRule="exac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799" w:type="dxa"/>
            <w:noWrap w:val="0"/>
            <w:vAlign w:val="center"/>
          </w:tcPr>
          <w:p>
            <w:pPr>
              <w:spacing w:line="360" w:lineRule="exact"/>
              <w:jc w:val="center"/>
              <w:rPr>
                <w:rFonts w:hint="eastAsia" w:ascii="Times New Roman" w:hAnsi="Times New Roman" w:eastAsia="宋体" w:cs="Times New Roman"/>
                <w:color w:val="000000"/>
                <w:kern w:val="2"/>
                <w:sz w:val="18"/>
                <w:szCs w:val="18"/>
                <w:lang w:val="en-US" w:eastAsia="zh-CN" w:bidi="ar-SA"/>
              </w:rPr>
            </w:pPr>
            <w:r>
              <w:rPr>
                <w:rFonts w:hint="eastAsia" w:hAnsi="宋体" w:cs="宋体"/>
                <w:color w:val="000000"/>
                <w:sz w:val="18"/>
                <w:szCs w:val="18"/>
              </w:rPr>
              <w:t>课程目标</w:t>
            </w:r>
            <w:r>
              <w:rPr>
                <w:rFonts w:hint="eastAsia"/>
                <w:color w:val="000000"/>
                <w:sz w:val="18"/>
                <w:szCs w:val="18"/>
                <w:lang w:val="en-US" w:eastAsia="zh-CN"/>
              </w:rPr>
              <w:t>2</w:t>
            </w:r>
          </w:p>
        </w:tc>
        <w:tc>
          <w:tcPr>
            <w:tcW w:w="2284" w:type="dxa"/>
            <w:noWrap w:val="0"/>
            <w:vAlign w:val="center"/>
          </w:tcPr>
          <w:p>
            <w:pPr>
              <w:pStyle w:val="19"/>
              <w:ind w:firstLine="0" w:firstLineChars="0"/>
              <w:rPr>
                <w:rFonts w:ascii="Times New Roman" w:hAnsi="Times New Roman" w:cs="Times New Roman"/>
                <w:color w:val="000000"/>
                <w:sz w:val="18"/>
                <w:szCs w:val="18"/>
              </w:rPr>
            </w:pPr>
          </w:p>
        </w:tc>
        <w:tc>
          <w:tcPr>
            <w:tcW w:w="3277" w:type="dxa"/>
            <w:noWrap w:val="0"/>
            <w:vAlign w:val="center"/>
          </w:tcPr>
          <w:p>
            <w:pPr>
              <w:spacing w:line="360" w:lineRule="exact"/>
              <w:rPr>
                <w:color w:val="000000"/>
                <w:sz w:val="18"/>
                <w:szCs w:val="18"/>
              </w:rPr>
            </w:pPr>
          </w:p>
        </w:tc>
        <w:tc>
          <w:tcPr>
            <w:tcW w:w="681" w:type="dxa"/>
            <w:noWrap w:val="0"/>
            <w:vAlign w:val="center"/>
          </w:tcPr>
          <w:p>
            <w:pPr>
              <w:spacing w:line="360" w:lineRule="exac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799" w:type="dxa"/>
            <w:noWrap w:val="0"/>
            <w:vAlign w:val="center"/>
          </w:tcPr>
          <w:p>
            <w:pPr>
              <w:pStyle w:val="19"/>
              <w:ind w:firstLine="0" w:firstLineChars="0"/>
              <w:rPr>
                <w:rFonts w:ascii="Times New Roman" w:hAnsi="Times New Roman" w:cs="Times New Roman"/>
                <w:color w:val="000000"/>
                <w:sz w:val="18"/>
                <w:szCs w:val="18"/>
              </w:rPr>
            </w:pPr>
          </w:p>
        </w:tc>
        <w:tc>
          <w:tcPr>
            <w:tcW w:w="2284" w:type="dxa"/>
            <w:noWrap w:val="0"/>
            <w:vAlign w:val="center"/>
          </w:tcPr>
          <w:p>
            <w:pPr>
              <w:pStyle w:val="19"/>
              <w:ind w:firstLine="0" w:firstLineChars="0"/>
              <w:rPr>
                <w:rFonts w:ascii="Times New Roman" w:hAnsi="Times New Roman" w:cs="Times New Roman"/>
                <w:color w:val="000000"/>
                <w:sz w:val="18"/>
                <w:szCs w:val="18"/>
              </w:rPr>
            </w:pPr>
          </w:p>
        </w:tc>
        <w:tc>
          <w:tcPr>
            <w:tcW w:w="3277" w:type="dxa"/>
            <w:noWrap w:val="0"/>
            <w:vAlign w:val="center"/>
          </w:tcPr>
          <w:p>
            <w:pPr>
              <w:spacing w:line="360" w:lineRule="exact"/>
              <w:rPr>
                <w:color w:val="000000"/>
                <w:sz w:val="18"/>
                <w:szCs w:val="18"/>
              </w:rPr>
            </w:pPr>
          </w:p>
        </w:tc>
        <w:tc>
          <w:tcPr>
            <w:tcW w:w="681" w:type="dxa"/>
            <w:noWrap w:val="0"/>
            <w:vAlign w:val="center"/>
          </w:tcPr>
          <w:p>
            <w:pPr>
              <w:spacing w:line="360" w:lineRule="exac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799" w:type="dxa"/>
            <w:noWrap w:val="0"/>
            <w:vAlign w:val="center"/>
          </w:tcPr>
          <w:p>
            <w:pPr>
              <w:pStyle w:val="19"/>
              <w:ind w:firstLine="0" w:firstLineChars="0"/>
              <w:rPr>
                <w:rFonts w:ascii="Times New Roman" w:hAnsi="Times New Roman" w:cs="Times New Roman"/>
                <w:color w:val="000000"/>
                <w:sz w:val="18"/>
                <w:szCs w:val="18"/>
              </w:rPr>
            </w:pPr>
          </w:p>
        </w:tc>
        <w:tc>
          <w:tcPr>
            <w:tcW w:w="2284" w:type="dxa"/>
            <w:noWrap w:val="0"/>
            <w:vAlign w:val="center"/>
          </w:tcPr>
          <w:p>
            <w:pPr>
              <w:pStyle w:val="19"/>
              <w:ind w:firstLine="0" w:firstLineChars="0"/>
              <w:rPr>
                <w:rFonts w:ascii="Times New Roman" w:hAnsi="Times New Roman" w:cs="Times New Roman"/>
                <w:color w:val="000000"/>
                <w:sz w:val="18"/>
                <w:szCs w:val="18"/>
              </w:rPr>
            </w:pPr>
          </w:p>
        </w:tc>
        <w:tc>
          <w:tcPr>
            <w:tcW w:w="3277" w:type="dxa"/>
            <w:noWrap w:val="0"/>
            <w:vAlign w:val="center"/>
          </w:tcPr>
          <w:p>
            <w:pPr>
              <w:spacing w:line="360" w:lineRule="exact"/>
              <w:rPr>
                <w:color w:val="000000"/>
                <w:sz w:val="18"/>
                <w:szCs w:val="18"/>
              </w:rPr>
            </w:pPr>
          </w:p>
        </w:tc>
        <w:tc>
          <w:tcPr>
            <w:tcW w:w="681" w:type="dxa"/>
            <w:noWrap w:val="0"/>
            <w:vAlign w:val="center"/>
          </w:tcPr>
          <w:p>
            <w:pPr>
              <w:spacing w:line="360" w:lineRule="exac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799" w:type="dxa"/>
            <w:noWrap w:val="0"/>
            <w:vAlign w:val="center"/>
          </w:tcPr>
          <w:p>
            <w:pPr>
              <w:pStyle w:val="19"/>
              <w:ind w:firstLine="0" w:firstLineChars="0"/>
              <w:rPr>
                <w:rFonts w:ascii="Times New Roman" w:hAnsi="Times New Roman" w:cs="Times New Roman"/>
                <w:color w:val="000000"/>
                <w:sz w:val="18"/>
                <w:szCs w:val="18"/>
              </w:rPr>
            </w:pPr>
          </w:p>
        </w:tc>
        <w:tc>
          <w:tcPr>
            <w:tcW w:w="2284" w:type="dxa"/>
            <w:noWrap w:val="0"/>
            <w:vAlign w:val="center"/>
          </w:tcPr>
          <w:p>
            <w:pPr>
              <w:pStyle w:val="19"/>
              <w:ind w:firstLine="0" w:firstLineChars="0"/>
              <w:rPr>
                <w:rFonts w:ascii="Times New Roman" w:hAnsi="Times New Roman" w:cs="Times New Roman"/>
                <w:color w:val="000000"/>
                <w:sz w:val="18"/>
                <w:szCs w:val="18"/>
              </w:rPr>
            </w:pPr>
          </w:p>
        </w:tc>
        <w:tc>
          <w:tcPr>
            <w:tcW w:w="3277" w:type="dxa"/>
            <w:noWrap w:val="0"/>
            <w:vAlign w:val="center"/>
          </w:tcPr>
          <w:p>
            <w:pPr>
              <w:spacing w:line="360" w:lineRule="exact"/>
              <w:rPr>
                <w:color w:val="000000"/>
                <w:sz w:val="18"/>
                <w:szCs w:val="18"/>
              </w:rPr>
            </w:pPr>
          </w:p>
        </w:tc>
        <w:tc>
          <w:tcPr>
            <w:tcW w:w="681" w:type="dxa"/>
            <w:noWrap w:val="0"/>
            <w:vAlign w:val="center"/>
          </w:tcPr>
          <w:p>
            <w:pPr>
              <w:spacing w:line="360" w:lineRule="exact"/>
              <w:rPr>
                <w:color w:val="000000"/>
                <w:sz w:val="18"/>
                <w:szCs w:val="18"/>
              </w:rPr>
            </w:pPr>
          </w:p>
        </w:tc>
      </w:tr>
    </w:tbl>
    <w:p>
      <w:pPr>
        <w:spacing w:before="156" w:beforeLines="50" w:after="156" w:afterLines="50" w:line="320" w:lineRule="exact"/>
        <w:outlineLvl w:val="0"/>
        <w:rPr>
          <w:rFonts w:hint="eastAsia" w:cs="宋体"/>
          <w:b/>
          <w:bCs/>
          <w:color w:val="000000"/>
          <w:sz w:val="24"/>
        </w:rPr>
      </w:pPr>
    </w:p>
    <w:p>
      <w:pPr>
        <w:spacing w:before="156" w:beforeLines="50" w:after="156" w:afterLines="50" w:line="320" w:lineRule="exact"/>
        <w:outlineLvl w:val="0"/>
        <w:rPr>
          <w:b/>
          <w:bCs/>
          <w:color w:val="000000"/>
          <w:sz w:val="24"/>
        </w:rPr>
      </w:pPr>
      <w:r>
        <w:rPr>
          <w:rFonts w:hint="eastAsia" w:cs="宋体"/>
          <w:b/>
          <w:bCs/>
          <w:color w:val="000000"/>
          <w:sz w:val="24"/>
        </w:rPr>
        <w:t>三、课程教学内容与学时分配</w:t>
      </w:r>
      <w:r>
        <w:commentReference w:id="3"/>
      </w:r>
    </w:p>
    <w:tbl>
      <w:tblPr>
        <w:tblStyle w:val="10"/>
        <w:tblW w:w="94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07"/>
        <w:gridCol w:w="998"/>
        <w:gridCol w:w="1692"/>
        <w:gridCol w:w="2835"/>
        <w:gridCol w:w="851"/>
        <w:gridCol w:w="850"/>
        <w:gridCol w:w="851"/>
        <w:gridCol w:w="9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07" w:type="dxa"/>
            <w:shd w:val="clear" w:color="auto" w:fill="D9D9D9"/>
            <w:noWrap w:val="0"/>
            <w:vAlign w:val="center"/>
          </w:tcPr>
          <w:p>
            <w:pPr>
              <w:adjustRightInd w:val="0"/>
              <w:snapToGrid w:val="0"/>
              <w:jc w:val="center"/>
              <w:rPr>
                <w:b/>
                <w:bCs/>
                <w:color w:val="000000"/>
                <w:sz w:val="18"/>
                <w:szCs w:val="18"/>
              </w:rPr>
            </w:pPr>
            <w:r>
              <w:rPr>
                <w:rFonts w:hint="eastAsia" w:cs="宋体"/>
                <w:b/>
                <w:bCs/>
                <w:color w:val="000000"/>
                <w:sz w:val="18"/>
                <w:szCs w:val="18"/>
              </w:rPr>
              <w:t>序号</w:t>
            </w:r>
          </w:p>
        </w:tc>
        <w:tc>
          <w:tcPr>
            <w:tcW w:w="998" w:type="dxa"/>
            <w:shd w:val="clear" w:color="auto" w:fill="D9D9D9"/>
            <w:noWrap w:val="0"/>
            <w:vAlign w:val="center"/>
          </w:tcPr>
          <w:p>
            <w:pPr>
              <w:adjustRightInd w:val="0"/>
              <w:snapToGrid w:val="0"/>
              <w:jc w:val="center"/>
              <w:rPr>
                <w:rFonts w:cs="宋体"/>
                <w:b/>
                <w:bCs/>
                <w:color w:val="000000"/>
                <w:sz w:val="18"/>
                <w:szCs w:val="18"/>
              </w:rPr>
            </w:pPr>
            <w:r>
              <w:rPr>
                <w:rFonts w:hint="eastAsia" w:cs="宋体"/>
                <w:b/>
                <w:bCs/>
                <w:color w:val="000000"/>
                <w:sz w:val="18"/>
                <w:szCs w:val="18"/>
              </w:rPr>
              <w:t>知识单元（章节）</w:t>
            </w:r>
          </w:p>
        </w:tc>
        <w:tc>
          <w:tcPr>
            <w:tcW w:w="1692" w:type="dxa"/>
            <w:shd w:val="clear" w:color="auto" w:fill="D9D9D9"/>
            <w:noWrap w:val="0"/>
            <w:vAlign w:val="center"/>
          </w:tcPr>
          <w:p>
            <w:pPr>
              <w:adjustRightInd w:val="0"/>
              <w:snapToGrid w:val="0"/>
              <w:jc w:val="center"/>
              <w:rPr>
                <w:b/>
                <w:bCs/>
                <w:color w:val="000000"/>
                <w:sz w:val="18"/>
                <w:szCs w:val="18"/>
              </w:rPr>
            </w:pPr>
            <w:r>
              <w:rPr>
                <w:rFonts w:hint="eastAsia" w:cs="宋体"/>
                <w:b/>
                <w:bCs/>
                <w:color w:val="000000"/>
                <w:sz w:val="18"/>
                <w:szCs w:val="18"/>
              </w:rPr>
              <w:t>知识点</w:t>
            </w:r>
          </w:p>
        </w:tc>
        <w:tc>
          <w:tcPr>
            <w:tcW w:w="2835" w:type="dxa"/>
            <w:shd w:val="clear" w:color="auto" w:fill="D9D9D9"/>
            <w:noWrap w:val="0"/>
            <w:vAlign w:val="center"/>
          </w:tcPr>
          <w:p>
            <w:pPr>
              <w:adjustRightInd w:val="0"/>
              <w:snapToGrid w:val="0"/>
              <w:jc w:val="center"/>
              <w:rPr>
                <w:b/>
                <w:bCs/>
                <w:color w:val="000000"/>
                <w:sz w:val="18"/>
                <w:szCs w:val="18"/>
              </w:rPr>
            </w:pPr>
            <w:r>
              <w:rPr>
                <w:rFonts w:hint="eastAsia" w:cs="宋体"/>
                <w:b/>
                <w:bCs/>
                <w:color w:val="000000"/>
                <w:sz w:val="18"/>
                <w:szCs w:val="18"/>
              </w:rPr>
              <w:t>教学要求</w:t>
            </w:r>
          </w:p>
        </w:tc>
        <w:tc>
          <w:tcPr>
            <w:tcW w:w="851" w:type="dxa"/>
            <w:shd w:val="clear" w:color="auto" w:fill="D9D9D9"/>
            <w:noWrap w:val="0"/>
            <w:vAlign w:val="center"/>
          </w:tcPr>
          <w:p>
            <w:pPr>
              <w:adjustRightInd w:val="0"/>
              <w:snapToGrid w:val="0"/>
              <w:jc w:val="center"/>
              <w:rPr>
                <w:rFonts w:hint="eastAsia" w:cs="宋体"/>
                <w:b/>
                <w:bCs/>
                <w:color w:val="000000"/>
                <w:sz w:val="18"/>
                <w:szCs w:val="18"/>
              </w:rPr>
            </w:pPr>
            <w:r>
              <w:rPr>
                <w:rFonts w:hint="eastAsia" w:cs="宋体"/>
                <w:b/>
                <w:bCs/>
                <w:color w:val="000000"/>
                <w:sz w:val="18"/>
                <w:szCs w:val="18"/>
              </w:rPr>
              <w:t>推荐</w:t>
            </w:r>
          </w:p>
          <w:p>
            <w:pPr>
              <w:adjustRightInd w:val="0"/>
              <w:snapToGrid w:val="0"/>
              <w:jc w:val="center"/>
              <w:rPr>
                <w:b/>
                <w:bCs/>
                <w:color w:val="000000"/>
                <w:sz w:val="18"/>
                <w:szCs w:val="18"/>
              </w:rPr>
            </w:pPr>
            <w:r>
              <w:rPr>
                <w:rFonts w:hint="eastAsia" w:cs="宋体"/>
                <w:b/>
                <w:bCs/>
                <w:color w:val="000000"/>
                <w:sz w:val="18"/>
                <w:szCs w:val="18"/>
              </w:rPr>
              <w:t>学时</w:t>
            </w:r>
          </w:p>
        </w:tc>
        <w:tc>
          <w:tcPr>
            <w:tcW w:w="850" w:type="dxa"/>
            <w:shd w:val="clear" w:color="auto" w:fill="D9D9D9"/>
            <w:noWrap w:val="0"/>
            <w:vAlign w:val="center"/>
          </w:tcPr>
          <w:p>
            <w:pPr>
              <w:adjustRightInd w:val="0"/>
              <w:snapToGrid w:val="0"/>
              <w:jc w:val="center"/>
              <w:rPr>
                <w:rFonts w:hint="eastAsia" w:cs="宋体"/>
                <w:b/>
                <w:bCs/>
                <w:color w:val="000000"/>
                <w:sz w:val="18"/>
                <w:szCs w:val="18"/>
              </w:rPr>
            </w:pPr>
            <w:r>
              <w:rPr>
                <w:rFonts w:hint="eastAsia" w:cs="宋体"/>
                <w:b/>
                <w:bCs/>
                <w:color w:val="000000"/>
                <w:sz w:val="18"/>
                <w:szCs w:val="18"/>
              </w:rPr>
              <w:t>教学</w:t>
            </w:r>
          </w:p>
          <w:p>
            <w:pPr>
              <w:adjustRightInd w:val="0"/>
              <w:snapToGrid w:val="0"/>
              <w:jc w:val="center"/>
              <w:rPr>
                <w:b/>
                <w:bCs/>
                <w:color w:val="000000"/>
                <w:sz w:val="18"/>
                <w:szCs w:val="18"/>
              </w:rPr>
            </w:pPr>
            <w:r>
              <w:rPr>
                <w:rFonts w:hint="eastAsia" w:cs="宋体"/>
                <w:b/>
                <w:bCs/>
                <w:color w:val="000000"/>
                <w:sz w:val="18"/>
                <w:szCs w:val="18"/>
              </w:rPr>
              <w:t>方式</w:t>
            </w:r>
          </w:p>
        </w:tc>
        <w:tc>
          <w:tcPr>
            <w:tcW w:w="851" w:type="dxa"/>
            <w:shd w:val="clear" w:color="auto" w:fill="D9D9D9"/>
            <w:noWrap w:val="0"/>
            <w:vAlign w:val="center"/>
          </w:tcPr>
          <w:p>
            <w:pPr>
              <w:adjustRightInd w:val="0"/>
              <w:snapToGrid w:val="0"/>
              <w:jc w:val="center"/>
              <w:rPr>
                <w:b/>
                <w:bCs/>
                <w:color w:val="000000"/>
                <w:sz w:val="18"/>
                <w:szCs w:val="18"/>
              </w:rPr>
            </w:pPr>
            <w:r>
              <w:rPr>
                <w:rFonts w:hint="eastAsia" w:cs="宋体"/>
                <w:b/>
                <w:bCs/>
                <w:color w:val="000000"/>
                <w:sz w:val="18"/>
                <w:szCs w:val="18"/>
              </w:rPr>
              <w:t>支撑课程目标</w:t>
            </w:r>
          </w:p>
        </w:tc>
        <w:tc>
          <w:tcPr>
            <w:tcW w:w="934" w:type="dxa"/>
            <w:shd w:val="clear" w:color="auto" w:fill="D9D9D9"/>
            <w:noWrap w:val="0"/>
            <w:vAlign w:val="center"/>
          </w:tcPr>
          <w:p>
            <w:pPr>
              <w:adjustRightInd w:val="0"/>
              <w:snapToGrid w:val="0"/>
              <w:jc w:val="center"/>
              <w:rPr>
                <w:rFonts w:hint="eastAsia" w:cs="宋体"/>
                <w:b/>
                <w:bCs/>
                <w:color w:val="000000"/>
                <w:sz w:val="18"/>
                <w:szCs w:val="18"/>
              </w:rPr>
            </w:pPr>
            <w:r>
              <w:rPr>
                <w:rFonts w:hint="eastAsia" w:cs="宋体"/>
                <w:b/>
                <w:bCs/>
                <w:color w:val="000000"/>
                <w:sz w:val="18"/>
                <w:szCs w:val="18"/>
              </w:rPr>
              <w:t>课程思政内容及设计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407" w:type="dxa"/>
            <w:noWrap w:val="0"/>
            <w:vAlign w:val="center"/>
          </w:tcPr>
          <w:p>
            <w:pPr>
              <w:adjustRightInd w:val="0"/>
              <w:snapToGrid w:val="0"/>
              <w:jc w:val="center"/>
              <w:rPr>
                <w:color w:val="000000"/>
                <w:sz w:val="18"/>
                <w:szCs w:val="18"/>
              </w:rPr>
            </w:pPr>
            <w:r>
              <w:rPr>
                <w:color w:val="000000"/>
                <w:sz w:val="18"/>
                <w:szCs w:val="18"/>
              </w:rPr>
              <w:t>1</w:t>
            </w:r>
          </w:p>
        </w:tc>
        <w:tc>
          <w:tcPr>
            <w:tcW w:w="998" w:type="dxa"/>
            <w:noWrap w:val="0"/>
            <w:vAlign w:val="center"/>
          </w:tcPr>
          <w:p>
            <w:pPr>
              <w:adjustRightInd w:val="0"/>
              <w:snapToGrid w:val="0"/>
              <w:rPr>
                <w:color w:val="000000"/>
                <w:sz w:val="18"/>
                <w:szCs w:val="18"/>
              </w:rPr>
            </w:pPr>
          </w:p>
        </w:tc>
        <w:tc>
          <w:tcPr>
            <w:tcW w:w="1692" w:type="dxa"/>
            <w:noWrap w:val="0"/>
            <w:vAlign w:val="center"/>
          </w:tcPr>
          <w:p>
            <w:pPr>
              <w:pStyle w:val="20"/>
              <w:numPr>
                <w:ilvl w:val="0"/>
                <w:numId w:val="3"/>
              </w:numPr>
              <w:adjustRightInd w:val="0"/>
              <w:snapToGrid w:val="0"/>
              <w:ind w:left="0" w:firstLineChars="0"/>
              <w:rPr>
                <w:color w:val="000000"/>
                <w:sz w:val="18"/>
                <w:szCs w:val="18"/>
              </w:rPr>
            </w:pPr>
          </w:p>
        </w:tc>
        <w:tc>
          <w:tcPr>
            <w:tcW w:w="2835" w:type="dxa"/>
            <w:noWrap w:val="0"/>
            <w:vAlign w:val="center"/>
          </w:tcPr>
          <w:p>
            <w:pPr>
              <w:pStyle w:val="8"/>
              <w:snapToGrid w:val="0"/>
              <w:spacing w:before="0" w:beforeAutospacing="0" w:after="0" w:afterAutospacing="0"/>
              <w:rPr>
                <w:rFonts w:cs="Times New Roman"/>
                <w:color w:val="000000"/>
                <w:sz w:val="18"/>
                <w:szCs w:val="18"/>
              </w:rPr>
            </w:pPr>
          </w:p>
        </w:tc>
        <w:tc>
          <w:tcPr>
            <w:tcW w:w="851" w:type="dxa"/>
            <w:noWrap w:val="0"/>
            <w:vAlign w:val="center"/>
          </w:tcPr>
          <w:p>
            <w:pPr>
              <w:adjustRightInd w:val="0"/>
              <w:snapToGrid w:val="0"/>
              <w:jc w:val="center"/>
              <w:rPr>
                <w:color w:val="000000"/>
                <w:sz w:val="18"/>
                <w:szCs w:val="18"/>
              </w:rPr>
            </w:pPr>
          </w:p>
        </w:tc>
        <w:tc>
          <w:tcPr>
            <w:tcW w:w="850" w:type="dxa"/>
            <w:noWrap w:val="0"/>
            <w:vAlign w:val="center"/>
          </w:tcPr>
          <w:p>
            <w:pPr>
              <w:adjustRightInd w:val="0"/>
              <w:snapToGrid w:val="0"/>
              <w:rPr>
                <w:color w:val="000000"/>
                <w:sz w:val="18"/>
                <w:szCs w:val="18"/>
              </w:rPr>
            </w:pPr>
          </w:p>
        </w:tc>
        <w:tc>
          <w:tcPr>
            <w:tcW w:w="851" w:type="dxa"/>
            <w:noWrap w:val="0"/>
            <w:vAlign w:val="center"/>
          </w:tcPr>
          <w:p>
            <w:pPr>
              <w:spacing w:line="360" w:lineRule="exact"/>
              <w:jc w:val="center"/>
              <w:rPr>
                <w:color w:val="000000"/>
                <w:sz w:val="18"/>
                <w:szCs w:val="18"/>
              </w:rPr>
            </w:pPr>
          </w:p>
        </w:tc>
        <w:tc>
          <w:tcPr>
            <w:tcW w:w="934" w:type="dxa"/>
            <w:noWrap w:val="0"/>
            <w:vAlign w:val="top"/>
          </w:tcPr>
          <w:p>
            <w:pPr>
              <w:spacing w:line="360" w:lineRule="exact"/>
              <w:jc w:val="center"/>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407" w:type="dxa"/>
            <w:noWrap w:val="0"/>
            <w:vAlign w:val="center"/>
          </w:tcPr>
          <w:p>
            <w:pPr>
              <w:adjustRightInd w:val="0"/>
              <w:snapToGrid w:val="0"/>
              <w:jc w:val="center"/>
              <w:rPr>
                <w:color w:val="000000"/>
                <w:sz w:val="18"/>
                <w:szCs w:val="18"/>
              </w:rPr>
            </w:pPr>
          </w:p>
        </w:tc>
        <w:tc>
          <w:tcPr>
            <w:tcW w:w="998" w:type="dxa"/>
            <w:noWrap w:val="0"/>
            <w:vAlign w:val="center"/>
          </w:tcPr>
          <w:p>
            <w:pPr>
              <w:adjustRightInd w:val="0"/>
              <w:snapToGrid w:val="0"/>
              <w:rPr>
                <w:color w:val="000000"/>
                <w:sz w:val="18"/>
                <w:szCs w:val="18"/>
              </w:rPr>
            </w:pPr>
          </w:p>
        </w:tc>
        <w:tc>
          <w:tcPr>
            <w:tcW w:w="1692" w:type="dxa"/>
            <w:noWrap w:val="0"/>
            <w:vAlign w:val="center"/>
          </w:tcPr>
          <w:p>
            <w:pPr>
              <w:pStyle w:val="20"/>
              <w:numPr>
                <w:ilvl w:val="0"/>
                <w:numId w:val="3"/>
              </w:numPr>
              <w:adjustRightInd w:val="0"/>
              <w:snapToGrid w:val="0"/>
              <w:ind w:left="0" w:firstLineChars="0"/>
              <w:rPr>
                <w:color w:val="000000"/>
                <w:sz w:val="18"/>
                <w:szCs w:val="18"/>
              </w:rPr>
            </w:pPr>
          </w:p>
        </w:tc>
        <w:tc>
          <w:tcPr>
            <w:tcW w:w="2835" w:type="dxa"/>
            <w:noWrap w:val="0"/>
            <w:vAlign w:val="center"/>
          </w:tcPr>
          <w:p>
            <w:pPr>
              <w:pStyle w:val="8"/>
              <w:snapToGrid w:val="0"/>
              <w:spacing w:before="0" w:beforeAutospacing="0" w:after="0" w:afterAutospacing="0"/>
              <w:rPr>
                <w:rFonts w:cs="Times New Roman"/>
                <w:color w:val="000000"/>
                <w:sz w:val="18"/>
                <w:szCs w:val="18"/>
              </w:rPr>
            </w:pPr>
          </w:p>
        </w:tc>
        <w:tc>
          <w:tcPr>
            <w:tcW w:w="851" w:type="dxa"/>
            <w:noWrap w:val="0"/>
            <w:vAlign w:val="center"/>
          </w:tcPr>
          <w:p>
            <w:pPr>
              <w:adjustRightInd w:val="0"/>
              <w:snapToGrid w:val="0"/>
              <w:jc w:val="center"/>
              <w:rPr>
                <w:color w:val="000000"/>
                <w:sz w:val="18"/>
                <w:szCs w:val="18"/>
              </w:rPr>
            </w:pPr>
          </w:p>
        </w:tc>
        <w:tc>
          <w:tcPr>
            <w:tcW w:w="850" w:type="dxa"/>
            <w:noWrap w:val="0"/>
            <w:vAlign w:val="center"/>
          </w:tcPr>
          <w:p>
            <w:pPr>
              <w:adjustRightInd w:val="0"/>
              <w:snapToGrid w:val="0"/>
              <w:rPr>
                <w:color w:val="000000"/>
                <w:sz w:val="18"/>
                <w:szCs w:val="18"/>
              </w:rPr>
            </w:pPr>
          </w:p>
        </w:tc>
        <w:tc>
          <w:tcPr>
            <w:tcW w:w="851" w:type="dxa"/>
            <w:noWrap w:val="0"/>
            <w:vAlign w:val="center"/>
          </w:tcPr>
          <w:p>
            <w:pPr>
              <w:spacing w:line="360" w:lineRule="exact"/>
              <w:jc w:val="center"/>
              <w:rPr>
                <w:color w:val="000000"/>
                <w:sz w:val="18"/>
                <w:szCs w:val="18"/>
              </w:rPr>
            </w:pPr>
          </w:p>
        </w:tc>
        <w:tc>
          <w:tcPr>
            <w:tcW w:w="934" w:type="dxa"/>
            <w:noWrap w:val="0"/>
            <w:vAlign w:val="top"/>
          </w:tcPr>
          <w:p>
            <w:pPr>
              <w:spacing w:line="360" w:lineRule="exact"/>
              <w:jc w:val="center"/>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407" w:type="dxa"/>
            <w:noWrap w:val="0"/>
            <w:vAlign w:val="center"/>
          </w:tcPr>
          <w:p>
            <w:pPr>
              <w:adjustRightInd w:val="0"/>
              <w:snapToGrid w:val="0"/>
              <w:jc w:val="center"/>
              <w:rPr>
                <w:color w:val="000000"/>
                <w:sz w:val="18"/>
                <w:szCs w:val="18"/>
              </w:rPr>
            </w:pPr>
          </w:p>
        </w:tc>
        <w:tc>
          <w:tcPr>
            <w:tcW w:w="998" w:type="dxa"/>
            <w:noWrap w:val="0"/>
            <w:vAlign w:val="center"/>
          </w:tcPr>
          <w:p>
            <w:pPr>
              <w:adjustRightInd w:val="0"/>
              <w:snapToGrid w:val="0"/>
              <w:rPr>
                <w:color w:val="000000"/>
                <w:sz w:val="18"/>
                <w:szCs w:val="18"/>
              </w:rPr>
            </w:pPr>
          </w:p>
        </w:tc>
        <w:tc>
          <w:tcPr>
            <w:tcW w:w="1692" w:type="dxa"/>
            <w:noWrap w:val="0"/>
            <w:vAlign w:val="center"/>
          </w:tcPr>
          <w:p>
            <w:pPr>
              <w:pStyle w:val="20"/>
              <w:numPr>
                <w:ilvl w:val="0"/>
                <w:numId w:val="3"/>
              </w:numPr>
              <w:adjustRightInd w:val="0"/>
              <w:snapToGrid w:val="0"/>
              <w:ind w:left="0" w:firstLineChars="0"/>
              <w:rPr>
                <w:color w:val="000000"/>
                <w:sz w:val="18"/>
                <w:szCs w:val="18"/>
              </w:rPr>
            </w:pPr>
          </w:p>
        </w:tc>
        <w:tc>
          <w:tcPr>
            <w:tcW w:w="2835" w:type="dxa"/>
            <w:noWrap w:val="0"/>
            <w:vAlign w:val="center"/>
          </w:tcPr>
          <w:p>
            <w:pPr>
              <w:pStyle w:val="8"/>
              <w:snapToGrid w:val="0"/>
              <w:spacing w:before="0" w:beforeAutospacing="0" w:after="0" w:afterAutospacing="0"/>
              <w:rPr>
                <w:rFonts w:cs="Times New Roman"/>
                <w:color w:val="000000"/>
                <w:sz w:val="18"/>
                <w:szCs w:val="18"/>
              </w:rPr>
            </w:pPr>
          </w:p>
        </w:tc>
        <w:tc>
          <w:tcPr>
            <w:tcW w:w="851" w:type="dxa"/>
            <w:noWrap w:val="0"/>
            <w:vAlign w:val="center"/>
          </w:tcPr>
          <w:p>
            <w:pPr>
              <w:adjustRightInd w:val="0"/>
              <w:snapToGrid w:val="0"/>
              <w:jc w:val="center"/>
              <w:rPr>
                <w:color w:val="000000"/>
                <w:sz w:val="18"/>
                <w:szCs w:val="18"/>
              </w:rPr>
            </w:pPr>
          </w:p>
        </w:tc>
        <w:tc>
          <w:tcPr>
            <w:tcW w:w="850" w:type="dxa"/>
            <w:noWrap w:val="0"/>
            <w:vAlign w:val="center"/>
          </w:tcPr>
          <w:p>
            <w:pPr>
              <w:adjustRightInd w:val="0"/>
              <w:snapToGrid w:val="0"/>
              <w:rPr>
                <w:color w:val="000000"/>
                <w:sz w:val="18"/>
                <w:szCs w:val="18"/>
              </w:rPr>
            </w:pPr>
          </w:p>
        </w:tc>
        <w:tc>
          <w:tcPr>
            <w:tcW w:w="851" w:type="dxa"/>
            <w:noWrap w:val="0"/>
            <w:vAlign w:val="center"/>
          </w:tcPr>
          <w:p>
            <w:pPr>
              <w:spacing w:line="360" w:lineRule="exact"/>
              <w:jc w:val="center"/>
              <w:rPr>
                <w:color w:val="000000"/>
                <w:sz w:val="18"/>
                <w:szCs w:val="18"/>
              </w:rPr>
            </w:pPr>
          </w:p>
        </w:tc>
        <w:tc>
          <w:tcPr>
            <w:tcW w:w="934" w:type="dxa"/>
            <w:noWrap w:val="0"/>
            <w:vAlign w:val="top"/>
          </w:tcPr>
          <w:p>
            <w:pPr>
              <w:spacing w:line="360" w:lineRule="exact"/>
              <w:jc w:val="center"/>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407" w:type="dxa"/>
            <w:noWrap w:val="0"/>
            <w:vAlign w:val="center"/>
          </w:tcPr>
          <w:p>
            <w:pPr>
              <w:adjustRightInd w:val="0"/>
              <w:snapToGrid w:val="0"/>
              <w:jc w:val="center"/>
              <w:rPr>
                <w:color w:val="000000"/>
                <w:sz w:val="18"/>
                <w:szCs w:val="18"/>
              </w:rPr>
            </w:pPr>
          </w:p>
        </w:tc>
        <w:tc>
          <w:tcPr>
            <w:tcW w:w="998" w:type="dxa"/>
            <w:noWrap w:val="0"/>
            <w:vAlign w:val="center"/>
          </w:tcPr>
          <w:p>
            <w:pPr>
              <w:adjustRightInd w:val="0"/>
              <w:snapToGrid w:val="0"/>
              <w:rPr>
                <w:color w:val="000000"/>
                <w:sz w:val="18"/>
                <w:szCs w:val="18"/>
              </w:rPr>
            </w:pPr>
          </w:p>
        </w:tc>
        <w:tc>
          <w:tcPr>
            <w:tcW w:w="1692" w:type="dxa"/>
            <w:noWrap w:val="0"/>
            <w:vAlign w:val="center"/>
          </w:tcPr>
          <w:p>
            <w:pPr>
              <w:pStyle w:val="20"/>
              <w:numPr>
                <w:ilvl w:val="0"/>
                <w:numId w:val="3"/>
              </w:numPr>
              <w:adjustRightInd w:val="0"/>
              <w:snapToGrid w:val="0"/>
              <w:ind w:left="0" w:firstLineChars="0"/>
              <w:rPr>
                <w:color w:val="000000"/>
                <w:sz w:val="18"/>
                <w:szCs w:val="18"/>
              </w:rPr>
            </w:pPr>
          </w:p>
        </w:tc>
        <w:tc>
          <w:tcPr>
            <w:tcW w:w="2835" w:type="dxa"/>
            <w:noWrap w:val="0"/>
            <w:vAlign w:val="center"/>
          </w:tcPr>
          <w:p>
            <w:pPr>
              <w:pStyle w:val="8"/>
              <w:snapToGrid w:val="0"/>
              <w:spacing w:before="0" w:beforeAutospacing="0" w:after="0" w:afterAutospacing="0"/>
              <w:rPr>
                <w:rFonts w:cs="Times New Roman"/>
                <w:color w:val="000000"/>
                <w:sz w:val="18"/>
                <w:szCs w:val="18"/>
              </w:rPr>
            </w:pPr>
          </w:p>
        </w:tc>
        <w:tc>
          <w:tcPr>
            <w:tcW w:w="851" w:type="dxa"/>
            <w:noWrap w:val="0"/>
            <w:vAlign w:val="center"/>
          </w:tcPr>
          <w:p>
            <w:pPr>
              <w:adjustRightInd w:val="0"/>
              <w:snapToGrid w:val="0"/>
              <w:jc w:val="center"/>
              <w:rPr>
                <w:color w:val="000000"/>
                <w:sz w:val="18"/>
                <w:szCs w:val="18"/>
              </w:rPr>
            </w:pPr>
          </w:p>
        </w:tc>
        <w:tc>
          <w:tcPr>
            <w:tcW w:w="850" w:type="dxa"/>
            <w:noWrap w:val="0"/>
            <w:vAlign w:val="center"/>
          </w:tcPr>
          <w:p>
            <w:pPr>
              <w:adjustRightInd w:val="0"/>
              <w:snapToGrid w:val="0"/>
              <w:rPr>
                <w:color w:val="000000"/>
                <w:sz w:val="18"/>
                <w:szCs w:val="18"/>
              </w:rPr>
            </w:pPr>
          </w:p>
        </w:tc>
        <w:tc>
          <w:tcPr>
            <w:tcW w:w="851" w:type="dxa"/>
            <w:noWrap w:val="0"/>
            <w:vAlign w:val="center"/>
          </w:tcPr>
          <w:p>
            <w:pPr>
              <w:spacing w:line="360" w:lineRule="exact"/>
              <w:jc w:val="center"/>
              <w:rPr>
                <w:color w:val="000000"/>
                <w:sz w:val="18"/>
                <w:szCs w:val="18"/>
              </w:rPr>
            </w:pPr>
          </w:p>
        </w:tc>
        <w:tc>
          <w:tcPr>
            <w:tcW w:w="934" w:type="dxa"/>
            <w:noWrap w:val="0"/>
            <w:vAlign w:val="top"/>
          </w:tcPr>
          <w:p>
            <w:pPr>
              <w:spacing w:line="360" w:lineRule="exact"/>
              <w:jc w:val="center"/>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407" w:type="dxa"/>
            <w:noWrap w:val="0"/>
            <w:vAlign w:val="center"/>
          </w:tcPr>
          <w:p>
            <w:pPr>
              <w:adjustRightInd w:val="0"/>
              <w:snapToGrid w:val="0"/>
              <w:jc w:val="center"/>
              <w:rPr>
                <w:color w:val="000000"/>
                <w:sz w:val="18"/>
                <w:szCs w:val="18"/>
              </w:rPr>
            </w:pPr>
          </w:p>
        </w:tc>
        <w:tc>
          <w:tcPr>
            <w:tcW w:w="998" w:type="dxa"/>
            <w:noWrap w:val="0"/>
            <w:vAlign w:val="center"/>
          </w:tcPr>
          <w:p>
            <w:pPr>
              <w:adjustRightInd w:val="0"/>
              <w:snapToGrid w:val="0"/>
              <w:rPr>
                <w:color w:val="000000"/>
                <w:sz w:val="18"/>
                <w:szCs w:val="18"/>
              </w:rPr>
            </w:pPr>
          </w:p>
        </w:tc>
        <w:tc>
          <w:tcPr>
            <w:tcW w:w="1692" w:type="dxa"/>
            <w:noWrap w:val="0"/>
            <w:vAlign w:val="center"/>
          </w:tcPr>
          <w:p>
            <w:pPr>
              <w:pStyle w:val="20"/>
              <w:numPr>
                <w:ilvl w:val="0"/>
                <w:numId w:val="3"/>
              </w:numPr>
              <w:adjustRightInd w:val="0"/>
              <w:snapToGrid w:val="0"/>
              <w:ind w:left="0" w:firstLineChars="0"/>
              <w:rPr>
                <w:color w:val="000000"/>
                <w:sz w:val="18"/>
                <w:szCs w:val="18"/>
              </w:rPr>
            </w:pPr>
          </w:p>
        </w:tc>
        <w:tc>
          <w:tcPr>
            <w:tcW w:w="2835" w:type="dxa"/>
            <w:noWrap w:val="0"/>
            <w:vAlign w:val="center"/>
          </w:tcPr>
          <w:p>
            <w:pPr>
              <w:pStyle w:val="8"/>
              <w:snapToGrid w:val="0"/>
              <w:spacing w:before="0" w:beforeAutospacing="0" w:after="0" w:afterAutospacing="0"/>
              <w:rPr>
                <w:rFonts w:cs="Times New Roman"/>
                <w:color w:val="000000"/>
                <w:sz w:val="18"/>
                <w:szCs w:val="18"/>
              </w:rPr>
            </w:pPr>
          </w:p>
        </w:tc>
        <w:tc>
          <w:tcPr>
            <w:tcW w:w="851" w:type="dxa"/>
            <w:noWrap w:val="0"/>
            <w:vAlign w:val="center"/>
          </w:tcPr>
          <w:p>
            <w:pPr>
              <w:adjustRightInd w:val="0"/>
              <w:snapToGrid w:val="0"/>
              <w:jc w:val="center"/>
              <w:rPr>
                <w:color w:val="000000"/>
                <w:sz w:val="18"/>
                <w:szCs w:val="18"/>
              </w:rPr>
            </w:pPr>
          </w:p>
        </w:tc>
        <w:tc>
          <w:tcPr>
            <w:tcW w:w="850" w:type="dxa"/>
            <w:noWrap w:val="0"/>
            <w:vAlign w:val="center"/>
          </w:tcPr>
          <w:p>
            <w:pPr>
              <w:adjustRightInd w:val="0"/>
              <w:snapToGrid w:val="0"/>
              <w:rPr>
                <w:color w:val="000000"/>
                <w:sz w:val="18"/>
                <w:szCs w:val="18"/>
              </w:rPr>
            </w:pPr>
          </w:p>
        </w:tc>
        <w:tc>
          <w:tcPr>
            <w:tcW w:w="851" w:type="dxa"/>
            <w:noWrap w:val="0"/>
            <w:vAlign w:val="center"/>
          </w:tcPr>
          <w:p>
            <w:pPr>
              <w:spacing w:line="360" w:lineRule="exact"/>
              <w:jc w:val="center"/>
              <w:rPr>
                <w:color w:val="000000"/>
                <w:sz w:val="18"/>
                <w:szCs w:val="18"/>
              </w:rPr>
            </w:pPr>
          </w:p>
        </w:tc>
        <w:tc>
          <w:tcPr>
            <w:tcW w:w="934" w:type="dxa"/>
            <w:noWrap w:val="0"/>
            <w:vAlign w:val="top"/>
          </w:tcPr>
          <w:p>
            <w:pPr>
              <w:spacing w:line="360" w:lineRule="exact"/>
              <w:jc w:val="center"/>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407" w:type="dxa"/>
            <w:noWrap w:val="0"/>
            <w:vAlign w:val="center"/>
          </w:tcPr>
          <w:p>
            <w:pPr>
              <w:adjustRightInd w:val="0"/>
              <w:snapToGrid w:val="0"/>
              <w:jc w:val="center"/>
              <w:rPr>
                <w:color w:val="000000"/>
                <w:sz w:val="18"/>
                <w:szCs w:val="18"/>
              </w:rPr>
            </w:pPr>
          </w:p>
        </w:tc>
        <w:tc>
          <w:tcPr>
            <w:tcW w:w="998" w:type="dxa"/>
            <w:noWrap w:val="0"/>
            <w:vAlign w:val="center"/>
          </w:tcPr>
          <w:p>
            <w:pPr>
              <w:adjustRightInd w:val="0"/>
              <w:snapToGrid w:val="0"/>
              <w:rPr>
                <w:color w:val="000000"/>
                <w:sz w:val="18"/>
                <w:szCs w:val="18"/>
              </w:rPr>
            </w:pPr>
          </w:p>
        </w:tc>
        <w:tc>
          <w:tcPr>
            <w:tcW w:w="1692" w:type="dxa"/>
            <w:noWrap w:val="0"/>
            <w:vAlign w:val="center"/>
          </w:tcPr>
          <w:p>
            <w:pPr>
              <w:pStyle w:val="20"/>
              <w:numPr>
                <w:ilvl w:val="0"/>
                <w:numId w:val="3"/>
              </w:numPr>
              <w:adjustRightInd w:val="0"/>
              <w:snapToGrid w:val="0"/>
              <w:ind w:left="0" w:firstLineChars="0"/>
              <w:rPr>
                <w:color w:val="000000"/>
                <w:sz w:val="18"/>
                <w:szCs w:val="18"/>
              </w:rPr>
            </w:pPr>
          </w:p>
        </w:tc>
        <w:tc>
          <w:tcPr>
            <w:tcW w:w="2835" w:type="dxa"/>
            <w:noWrap w:val="0"/>
            <w:vAlign w:val="center"/>
          </w:tcPr>
          <w:p>
            <w:pPr>
              <w:pStyle w:val="8"/>
              <w:snapToGrid w:val="0"/>
              <w:spacing w:before="0" w:beforeAutospacing="0" w:after="0" w:afterAutospacing="0"/>
              <w:rPr>
                <w:rFonts w:cs="Times New Roman"/>
                <w:color w:val="000000"/>
                <w:sz w:val="18"/>
                <w:szCs w:val="18"/>
              </w:rPr>
            </w:pPr>
          </w:p>
        </w:tc>
        <w:tc>
          <w:tcPr>
            <w:tcW w:w="851" w:type="dxa"/>
            <w:noWrap w:val="0"/>
            <w:vAlign w:val="center"/>
          </w:tcPr>
          <w:p>
            <w:pPr>
              <w:adjustRightInd w:val="0"/>
              <w:snapToGrid w:val="0"/>
              <w:jc w:val="center"/>
              <w:rPr>
                <w:color w:val="000000"/>
                <w:sz w:val="18"/>
                <w:szCs w:val="18"/>
              </w:rPr>
            </w:pPr>
          </w:p>
        </w:tc>
        <w:tc>
          <w:tcPr>
            <w:tcW w:w="850" w:type="dxa"/>
            <w:noWrap w:val="0"/>
            <w:vAlign w:val="center"/>
          </w:tcPr>
          <w:p>
            <w:pPr>
              <w:adjustRightInd w:val="0"/>
              <w:snapToGrid w:val="0"/>
              <w:rPr>
                <w:color w:val="000000"/>
                <w:sz w:val="18"/>
                <w:szCs w:val="18"/>
              </w:rPr>
            </w:pPr>
          </w:p>
        </w:tc>
        <w:tc>
          <w:tcPr>
            <w:tcW w:w="851" w:type="dxa"/>
            <w:noWrap w:val="0"/>
            <w:vAlign w:val="center"/>
          </w:tcPr>
          <w:p>
            <w:pPr>
              <w:spacing w:line="360" w:lineRule="exact"/>
              <w:jc w:val="center"/>
              <w:rPr>
                <w:color w:val="000000"/>
                <w:sz w:val="18"/>
                <w:szCs w:val="18"/>
              </w:rPr>
            </w:pPr>
          </w:p>
        </w:tc>
        <w:tc>
          <w:tcPr>
            <w:tcW w:w="934" w:type="dxa"/>
            <w:noWrap w:val="0"/>
            <w:vAlign w:val="top"/>
          </w:tcPr>
          <w:p>
            <w:pPr>
              <w:spacing w:line="360" w:lineRule="exact"/>
              <w:jc w:val="center"/>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407" w:type="dxa"/>
            <w:noWrap w:val="0"/>
            <w:vAlign w:val="center"/>
          </w:tcPr>
          <w:p>
            <w:pPr>
              <w:adjustRightInd w:val="0"/>
              <w:snapToGrid w:val="0"/>
              <w:jc w:val="center"/>
              <w:rPr>
                <w:color w:val="000000"/>
                <w:sz w:val="18"/>
                <w:szCs w:val="18"/>
              </w:rPr>
            </w:pPr>
          </w:p>
        </w:tc>
        <w:tc>
          <w:tcPr>
            <w:tcW w:w="998" w:type="dxa"/>
            <w:noWrap w:val="0"/>
            <w:vAlign w:val="center"/>
          </w:tcPr>
          <w:p>
            <w:pPr>
              <w:adjustRightInd w:val="0"/>
              <w:snapToGrid w:val="0"/>
              <w:rPr>
                <w:color w:val="000000"/>
                <w:sz w:val="18"/>
                <w:szCs w:val="18"/>
              </w:rPr>
            </w:pPr>
          </w:p>
        </w:tc>
        <w:tc>
          <w:tcPr>
            <w:tcW w:w="1692" w:type="dxa"/>
            <w:noWrap w:val="0"/>
            <w:vAlign w:val="center"/>
          </w:tcPr>
          <w:p>
            <w:pPr>
              <w:pStyle w:val="20"/>
              <w:numPr>
                <w:ilvl w:val="0"/>
                <w:numId w:val="3"/>
              </w:numPr>
              <w:adjustRightInd w:val="0"/>
              <w:snapToGrid w:val="0"/>
              <w:ind w:left="0" w:firstLineChars="0"/>
              <w:rPr>
                <w:color w:val="000000"/>
                <w:sz w:val="18"/>
                <w:szCs w:val="18"/>
              </w:rPr>
            </w:pPr>
          </w:p>
        </w:tc>
        <w:tc>
          <w:tcPr>
            <w:tcW w:w="2835" w:type="dxa"/>
            <w:noWrap w:val="0"/>
            <w:vAlign w:val="center"/>
          </w:tcPr>
          <w:p>
            <w:pPr>
              <w:pStyle w:val="8"/>
              <w:snapToGrid w:val="0"/>
              <w:spacing w:before="0" w:beforeAutospacing="0" w:after="0" w:afterAutospacing="0"/>
              <w:rPr>
                <w:rFonts w:cs="Times New Roman"/>
                <w:color w:val="000000"/>
                <w:sz w:val="18"/>
                <w:szCs w:val="18"/>
              </w:rPr>
            </w:pPr>
          </w:p>
        </w:tc>
        <w:tc>
          <w:tcPr>
            <w:tcW w:w="851" w:type="dxa"/>
            <w:noWrap w:val="0"/>
            <w:vAlign w:val="center"/>
          </w:tcPr>
          <w:p>
            <w:pPr>
              <w:adjustRightInd w:val="0"/>
              <w:snapToGrid w:val="0"/>
              <w:jc w:val="center"/>
              <w:rPr>
                <w:color w:val="000000"/>
                <w:sz w:val="18"/>
                <w:szCs w:val="18"/>
              </w:rPr>
            </w:pPr>
          </w:p>
        </w:tc>
        <w:tc>
          <w:tcPr>
            <w:tcW w:w="850" w:type="dxa"/>
            <w:noWrap w:val="0"/>
            <w:vAlign w:val="center"/>
          </w:tcPr>
          <w:p>
            <w:pPr>
              <w:adjustRightInd w:val="0"/>
              <w:snapToGrid w:val="0"/>
              <w:rPr>
                <w:color w:val="000000"/>
                <w:sz w:val="18"/>
                <w:szCs w:val="18"/>
              </w:rPr>
            </w:pPr>
          </w:p>
        </w:tc>
        <w:tc>
          <w:tcPr>
            <w:tcW w:w="851" w:type="dxa"/>
            <w:noWrap w:val="0"/>
            <w:vAlign w:val="center"/>
          </w:tcPr>
          <w:p>
            <w:pPr>
              <w:spacing w:line="360" w:lineRule="exact"/>
              <w:jc w:val="center"/>
              <w:rPr>
                <w:color w:val="000000"/>
                <w:sz w:val="18"/>
                <w:szCs w:val="18"/>
              </w:rPr>
            </w:pPr>
          </w:p>
        </w:tc>
        <w:tc>
          <w:tcPr>
            <w:tcW w:w="934" w:type="dxa"/>
            <w:noWrap w:val="0"/>
            <w:vAlign w:val="top"/>
          </w:tcPr>
          <w:p>
            <w:pPr>
              <w:spacing w:line="360" w:lineRule="exact"/>
              <w:jc w:val="center"/>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407" w:type="dxa"/>
            <w:noWrap w:val="0"/>
            <w:vAlign w:val="center"/>
          </w:tcPr>
          <w:p>
            <w:pPr>
              <w:adjustRightInd w:val="0"/>
              <w:snapToGrid w:val="0"/>
              <w:jc w:val="center"/>
              <w:rPr>
                <w:color w:val="000000"/>
                <w:sz w:val="18"/>
                <w:szCs w:val="18"/>
              </w:rPr>
            </w:pPr>
          </w:p>
        </w:tc>
        <w:tc>
          <w:tcPr>
            <w:tcW w:w="998" w:type="dxa"/>
            <w:noWrap w:val="0"/>
            <w:vAlign w:val="center"/>
          </w:tcPr>
          <w:p>
            <w:pPr>
              <w:adjustRightInd w:val="0"/>
              <w:snapToGrid w:val="0"/>
              <w:rPr>
                <w:color w:val="000000"/>
                <w:sz w:val="18"/>
                <w:szCs w:val="18"/>
              </w:rPr>
            </w:pPr>
          </w:p>
        </w:tc>
        <w:tc>
          <w:tcPr>
            <w:tcW w:w="1692" w:type="dxa"/>
            <w:noWrap w:val="0"/>
            <w:vAlign w:val="center"/>
          </w:tcPr>
          <w:p>
            <w:pPr>
              <w:pStyle w:val="20"/>
              <w:numPr>
                <w:ilvl w:val="0"/>
                <w:numId w:val="3"/>
              </w:numPr>
              <w:adjustRightInd w:val="0"/>
              <w:snapToGrid w:val="0"/>
              <w:ind w:left="0" w:firstLineChars="0"/>
              <w:rPr>
                <w:color w:val="000000"/>
                <w:sz w:val="18"/>
                <w:szCs w:val="18"/>
              </w:rPr>
            </w:pPr>
          </w:p>
        </w:tc>
        <w:tc>
          <w:tcPr>
            <w:tcW w:w="2835" w:type="dxa"/>
            <w:noWrap w:val="0"/>
            <w:vAlign w:val="center"/>
          </w:tcPr>
          <w:p>
            <w:pPr>
              <w:pStyle w:val="8"/>
              <w:snapToGrid w:val="0"/>
              <w:spacing w:before="0" w:beforeAutospacing="0" w:after="0" w:afterAutospacing="0"/>
              <w:rPr>
                <w:rFonts w:cs="Times New Roman"/>
                <w:color w:val="000000"/>
                <w:sz w:val="18"/>
                <w:szCs w:val="18"/>
              </w:rPr>
            </w:pPr>
          </w:p>
        </w:tc>
        <w:tc>
          <w:tcPr>
            <w:tcW w:w="851" w:type="dxa"/>
            <w:noWrap w:val="0"/>
            <w:vAlign w:val="center"/>
          </w:tcPr>
          <w:p>
            <w:pPr>
              <w:adjustRightInd w:val="0"/>
              <w:snapToGrid w:val="0"/>
              <w:jc w:val="center"/>
              <w:rPr>
                <w:color w:val="000000"/>
                <w:sz w:val="18"/>
                <w:szCs w:val="18"/>
              </w:rPr>
            </w:pPr>
          </w:p>
        </w:tc>
        <w:tc>
          <w:tcPr>
            <w:tcW w:w="850" w:type="dxa"/>
            <w:noWrap w:val="0"/>
            <w:vAlign w:val="center"/>
          </w:tcPr>
          <w:p>
            <w:pPr>
              <w:adjustRightInd w:val="0"/>
              <w:snapToGrid w:val="0"/>
              <w:rPr>
                <w:color w:val="000000"/>
                <w:sz w:val="18"/>
                <w:szCs w:val="18"/>
              </w:rPr>
            </w:pPr>
          </w:p>
        </w:tc>
        <w:tc>
          <w:tcPr>
            <w:tcW w:w="851" w:type="dxa"/>
            <w:noWrap w:val="0"/>
            <w:vAlign w:val="center"/>
          </w:tcPr>
          <w:p>
            <w:pPr>
              <w:spacing w:line="360" w:lineRule="exact"/>
              <w:jc w:val="center"/>
              <w:rPr>
                <w:color w:val="000000"/>
                <w:sz w:val="18"/>
                <w:szCs w:val="18"/>
              </w:rPr>
            </w:pPr>
          </w:p>
        </w:tc>
        <w:tc>
          <w:tcPr>
            <w:tcW w:w="934" w:type="dxa"/>
            <w:noWrap w:val="0"/>
            <w:vAlign w:val="top"/>
          </w:tcPr>
          <w:p>
            <w:pPr>
              <w:spacing w:line="360" w:lineRule="exact"/>
              <w:jc w:val="center"/>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407" w:type="dxa"/>
            <w:noWrap w:val="0"/>
            <w:vAlign w:val="center"/>
          </w:tcPr>
          <w:p>
            <w:pPr>
              <w:adjustRightInd w:val="0"/>
              <w:snapToGrid w:val="0"/>
              <w:jc w:val="center"/>
              <w:rPr>
                <w:color w:val="000000"/>
                <w:sz w:val="18"/>
                <w:szCs w:val="18"/>
              </w:rPr>
            </w:pPr>
          </w:p>
        </w:tc>
        <w:tc>
          <w:tcPr>
            <w:tcW w:w="998" w:type="dxa"/>
            <w:noWrap w:val="0"/>
            <w:vAlign w:val="center"/>
          </w:tcPr>
          <w:p>
            <w:pPr>
              <w:adjustRightInd w:val="0"/>
              <w:snapToGrid w:val="0"/>
              <w:rPr>
                <w:color w:val="000000"/>
                <w:sz w:val="18"/>
                <w:szCs w:val="18"/>
              </w:rPr>
            </w:pPr>
          </w:p>
        </w:tc>
        <w:tc>
          <w:tcPr>
            <w:tcW w:w="1692" w:type="dxa"/>
            <w:noWrap w:val="0"/>
            <w:vAlign w:val="center"/>
          </w:tcPr>
          <w:p>
            <w:pPr>
              <w:pStyle w:val="20"/>
              <w:numPr>
                <w:ilvl w:val="0"/>
                <w:numId w:val="3"/>
              </w:numPr>
              <w:adjustRightInd w:val="0"/>
              <w:snapToGrid w:val="0"/>
              <w:ind w:left="0" w:firstLineChars="0"/>
              <w:rPr>
                <w:color w:val="000000"/>
                <w:sz w:val="18"/>
                <w:szCs w:val="18"/>
              </w:rPr>
            </w:pPr>
          </w:p>
        </w:tc>
        <w:tc>
          <w:tcPr>
            <w:tcW w:w="2835" w:type="dxa"/>
            <w:noWrap w:val="0"/>
            <w:vAlign w:val="center"/>
          </w:tcPr>
          <w:p>
            <w:pPr>
              <w:pStyle w:val="8"/>
              <w:snapToGrid w:val="0"/>
              <w:spacing w:before="0" w:beforeAutospacing="0" w:after="0" w:afterAutospacing="0"/>
              <w:rPr>
                <w:rFonts w:cs="Times New Roman"/>
                <w:color w:val="000000"/>
                <w:sz w:val="18"/>
                <w:szCs w:val="18"/>
              </w:rPr>
            </w:pPr>
          </w:p>
        </w:tc>
        <w:tc>
          <w:tcPr>
            <w:tcW w:w="851" w:type="dxa"/>
            <w:noWrap w:val="0"/>
            <w:vAlign w:val="center"/>
          </w:tcPr>
          <w:p>
            <w:pPr>
              <w:adjustRightInd w:val="0"/>
              <w:snapToGrid w:val="0"/>
              <w:jc w:val="center"/>
              <w:rPr>
                <w:color w:val="000000"/>
                <w:sz w:val="18"/>
                <w:szCs w:val="18"/>
              </w:rPr>
            </w:pPr>
          </w:p>
        </w:tc>
        <w:tc>
          <w:tcPr>
            <w:tcW w:w="850" w:type="dxa"/>
            <w:noWrap w:val="0"/>
            <w:vAlign w:val="center"/>
          </w:tcPr>
          <w:p>
            <w:pPr>
              <w:adjustRightInd w:val="0"/>
              <w:snapToGrid w:val="0"/>
              <w:rPr>
                <w:color w:val="000000"/>
                <w:sz w:val="18"/>
                <w:szCs w:val="18"/>
              </w:rPr>
            </w:pPr>
          </w:p>
        </w:tc>
        <w:tc>
          <w:tcPr>
            <w:tcW w:w="851" w:type="dxa"/>
            <w:noWrap w:val="0"/>
            <w:vAlign w:val="center"/>
          </w:tcPr>
          <w:p>
            <w:pPr>
              <w:spacing w:line="360" w:lineRule="exact"/>
              <w:jc w:val="center"/>
              <w:rPr>
                <w:color w:val="000000"/>
                <w:sz w:val="18"/>
                <w:szCs w:val="18"/>
              </w:rPr>
            </w:pPr>
          </w:p>
        </w:tc>
        <w:tc>
          <w:tcPr>
            <w:tcW w:w="934" w:type="dxa"/>
            <w:noWrap w:val="0"/>
            <w:vAlign w:val="top"/>
          </w:tcPr>
          <w:p>
            <w:pPr>
              <w:spacing w:line="360" w:lineRule="exact"/>
              <w:jc w:val="center"/>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407" w:type="dxa"/>
            <w:noWrap w:val="0"/>
            <w:vAlign w:val="center"/>
          </w:tcPr>
          <w:p>
            <w:pPr>
              <w:adjustRightInd w:val="0"/>
              <w:snapToGrid w:val="0"/>
              <w:jc w:val="center"/>
              <w:rPr>
                <w:color w:val="000000"/>
                <w:sz w:val="18"/>
                <w:szCs w:val="18"/>
              </w:rPr>
            </w:pPr>
          </w:p>
        </w:tc>
        <w:tc>
          <w:tcPr>
            <w:tcW w:w="998" w:type="dxa"/>
            <w:noWrap w:val="0"/>
            <w:vAlign w:val="center"/>
          </w:tcPr>
          <w:p>
            <w:pPr>
              <w:adjustRightInd w:val="0"/>
              <w:snapToGrid w:val="0"/>
              <w:rPr>
                <w:color w:val="000000"/>
                <w:sz w:val="18"/>
                <w:szCs w:val="18"/>
              </w:rPr>
            </w:pPr>
          </w:p>
        </w:tc>
        <w:tc>
          <w:tcPr>
            <w:tcW w:w="1692" w:type="dxa"/>
            <w:noWrap w:val="0"/>
            <w:vAlign w:val="center"/>
          </w:tcPr>
          <w:p>
            <w:pPr>
              <w:pStyle w:val="20"/>
              <w:numPr>
                <w:ilvl w:val="0"/>
                <w:numId w:val="3"/>
              </w:numPr>
              <w:adjustRightInd w:val="0"/>
              <w:snapToGrid w:val="0"/>
              <w:ind w:left="0" w:firstLineChars="0"/>
              <w:rPr>
                <w:color w:val="000000"/>
                <w:sz w:val="18"/>
                <w:szCs w:val="18"/>
              </w:rPr>
            </w:pPr>
          </w:p>
        </w:tc>
        <w:tc>
          <w:tcPr>
            <w:tcW w:w="2835" w:type="dxa"/>
            <w:noWrap w:val="0"/>
            <w:vAlign w:val="center"/>
          </w:tcPr>
          <w:p>
            <w:pPr>
              <w:pStyle w:val="8"/>
              <w:snapToGrid w:val="0"/>
              <w:spacing w:before="0" w:beforeAutospacing="0" w:after="0" w:afterAutospacing="0"/>
              <w:rPr>
                <w:rFonts w:cs="Times New Roman"/>
                <w:color w:val="000000"/>
                <w:sz w:val="18"/>
                <w:szCs w:val="18"/>
              </w:rPr>
            </w:pPr>
          </w:p>
        </w:tc>
        <w:tc>
          <w:tcPr>
            <w:tcW w:w="851" w:type="dxa"/>
            <w:noWrap w:val="0"/>
            <w:vAlign w:val="center"/>
          </w:tcPr>
          <w:p>
            <w:pPr>
              <w:adjustRightInd w:val="0"/>
              <w:snapToGrid w:val="0"/>
              <w:jc w:val="center"/>
              <w:rPr>
                <w:color w:val="000000"/>
                <w:sz w:val="18"/>
                <w:szCs w:val="18"/>
              </w:rPr>
            </w:pPr>
          </w:p>
        </w:tc>
        <w:tc>
          <w:tcPr>
            <w:tcW w:w="850" w:type="dxa"/>
            <w:noWrap w:val="0"/>
            <w:vAlign w:val="center"/>
          </w:tcPr>
          <w:p>
            <w:pPr>
              <w:adjustRightInd w:val="0"/>
              <w:snapToGrid w:val="0"/>
              <w:rPr>
                <w:color w:val="000000"/>
                <w:sz w:val="18"/>
                <w:szCs w:val="18"/>
              </w:rPr>
            </w:pPr>
          </w:p>
        </w:tc>
        <w:tc>
          <w:tcPr>
            <w:tcW w:w="851" w:type="dxa"/>
            <w:noWrap w:val="0"/>
            <w:vAlign w:val="center"/>
          </w:tcPr>
          <w:p>
            <w:pPr>
              <w:spacing w:line="360" w:lineRule="exact"/>
              <w:jc w:val="center"/>
              <w:rPr>
                <w:color w:val="000000"/>
                <w:sz w:val="18"/>
                <w:szCs w:val="18"/>
              </w:rPr>
            </w:pPr>
          </w:p>
        </w:tc>
        <w:tc>
          <w:tcPr>
            <w:tcW w:w="934" w:type="dxa"/>
            <w:noWrap w:val="0"/>
            <w:vAlign w:val="top"/>
          </w:tcPr>
          <w:p>
            <w:pPr>
              <w:spacing w:line="360" w:lineRule="exact"/>
              <w:jc w:val="center"/>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407" w:type="dxa"/>
            <w:noWrap w:val="0"/>
            <w:vAlign w:val="center"/>
          </w:tcPr>
          <w:p>
            <w:pPr>
              <w:adjustRightInd w:val="0"/>
              <w:snapToGrid w:val="0"/>
              <w:jc w:val="center"/>
              <w:rPr>
                <w:color w:val="000000"/>
                <w:sz w:val="18"/>
                <w:szCs w:val="18"/>
              </w:rPr>
            </w:pPr>
          </w:p>
        </w:tc>
        <w:tc>
          <w:tcPr>
            <w:tcW w:w="998" w:type="dxa"/>
            <w:noWrap w:val="0"/>
            <w:vAlign w:val="center"/>
          </w:tcPr>
          <w:p>
            <w:pPr>
              <w:adjustRightInd w:val="0"/>
              <w:snapToGrid w:val="0"/>
              <w:rPr>
                <w:color w:val="000000"/>
                <w:sz w:val="18"/>
                <w:szCs w:val="18"/>
              </w:rPr>
            </w:pPr>
          </w:p>
        </w:tc>
        <w:tc>
          <w:tcPr>
            <w:tcW w:w="1692" w:type="dxa"/>
            <w:noWrap w:val="0"/>
            <w:vAlign w:val="center"/>
          </w:tcPr>
          <w:p>
            <w:pPr>
              <w:pStyle w:val="20"/>
              <w:numPr>
                <w:ilvl w:val="0"/>
                <w:numId w:val="3"/>
              </w:numPr>
              <w:adjustRightInd w:val="0"/>
              <w:snapToGrid w:val="0"/>
              <w:ind w:left="0" w:firstLineChars="0"/>
              <w:rPr>
                <w:color w:val="000000"/>
                <w:sz w:val="18"/>
                <w:szCs w:val="18"/>
              </w:rPr>
            </w:pPr>
          </w:p>
        </w:tc>
        <w:tc>
          <w:tcPr>
            <w:tcW w:w="2835" w:type="dxa"/>
            <w:noWrap w:val="0"/>
            <w:vAlign w:val="center"/>
          </w:tcPr>
          <w:p>
            <w:pPr>
              <w:pStyle w:val="8"/>
              <w:snapToGrid w:val="0"/>
              <w:spacing w:before="0" w:beforeAutospacing="0" w:after="0" w:afterAutospacing="0"/>
              <w:rPr>
                <w:rFonts w:cs="Times New Roman"/>
                <w:color w:val="000000"/>
                <w:sz w:val="18"/>
                <w:szCs w:val="18"/>
              </w:rPr>
            </w:pPr>
          </w:p>
        </w:tc>
        <w:tc>
          <w:tcPr>
            <w:tcW w:w="851" w:type="dxa"/>
            <w:noWrap w:val="0"/>
            <w:vAlign w:val="center"/>
          </w:tcPr>
          <w:p>
            <w:pPr>
              <w:adjustRightInd w:val="0"/>
              <w:snapToGrid w:val="0"/>
              <w:jc w:val="center"/>
              <w:rPr>
                <w:color w:val="000000"/>
                <w:sz w:val="18"/>
                <w:szCs w:val="18"/>
              </w:rPr>
            </w:pPr>
          </w:p>
        </w:tc>
        <w:tc>
          <w:tcPr>
            <w:tcW w:w="850" w:type="dxa"/>
            <w:noWrap w:val="0"/>
            <w:vAlign w:val="center"/>
          </w:tcPr>
          <w:p>
            <w:pPr>
              <w:adjustRightInd w:val="0"/>
              <w:snapToGrid w:val="0"/>
              <w:rPr>
                <w:color w:val="000000"/>
                <w:sz w:val="18"/>
                <w:szCs w:val="18"/>
              </w:rPr>
            </w:pPr>
          </w:p>
        </w:tc>
        <w:tc>
          <w:tcPr>
            <w:tcW w:w="851" w:type="dxa"/>
            <w:noWrap w:val="0"/>
            <w:vAlign w:val="center"/>
          </w:tcPr>
          <w:p>
            <w:pPr>
              <w:spacing w:line="360" w:lineRule="exact"/>
              <w:jc w:val="center"/>
              <w:rPr>
                <w:color w:val="000000"/>
                <w:sz w:val="18"/>
                <w:szCs w:val="18"/>
              </w:rPr>
            </w:pPr>
          </w:p>
        </w:tc>
        <w:tc>
          <w:tcPr>
            <w:tcW w:w="934" w:type="dxa"/>
            <w:noWrap w:val="0"/>
            <w:vAlign w:val="top"/>
          </w:tcPr>
          <w:p>
            <w:pPr>
              <w:spacing w:line="360" w:lineRule="exact"/>
              <w:jc w:val="center"/>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407" w:type="dxa"/>
            <w:noWrap w:val="0"/>
            <w:vAlign w:val="center"/>
          </w:tcPr>
          <w:p>
            <w:pPr>
              <w:adjustRightInd w:val="0"/>
              <w:snapToGrid w:val="0"/>
              <w:jc w:val="center"/>
              <w:rPr>
                <w:color w:val="000000"/>
                <w:sz w:val="18"/>
                <w:szCs w:val="18"/>
              </w:rPr>
            </w:pPr>
          </w:p>
        </w:tc>
        <w:tc>
          <w:tcPr>
            <w:tcW w:w="998" w:type="dxa"/>
            <w:noWrap w:val="0"/>
            <w:vAlign w:val="center"/>
          </w:tcPr>
          <w:p>
            <w:pPr>
              <w:adjustRightInd w:val="0"/>
              <w:snapToGrid w:val="0"/>
              <w:rPr>
                <w:color w:val="000000"/>
                <w:sz w:val="18"/>
                <w:szCs w:val="18"/>
              </w:rPr>
            </w:pPr>
          </w:p>
        </w:tc>
        <w:tc>
          <w:tcPr>
            <w:tcW w:w="1692" w:type="dxa"/>
            <w:noWrap w:val="0"/>
            <w:vAlign w:val="center"/>
          </w:tcPr>
          <w:p>
            <w:pPr>
              <w:pStyle w:val="20"/>
              <w:numPr>
                <w:ilvl w:val="0"/>
                <w:numId w:val="3"/>
              </w:numPr>
              <w:adjustRightInd w:val="0"/>
              <w:snapToGrid w:val="0"/>
              <w:ind w:left="0" w:firstLineChars="0"/>
              <w:rPr>
                <w:color w:val="000000"/>
                <w:sz w:val="18"/>
                <w:szCs w:val="18"/>
              </w:rPr>
            </w:pPr>
          </w:p>
        </w:tc>
        <w:tc>
          <w:tcPr>
            <w:tcW w:w="2835" w:type="dxa"/>
            <w:noWrap w:val="0"/>
            <w:vAlign w:val="center"/>
          </w:tcPr>
          <w:p>
            <w:pPr>
              <w:pStyle w:val="8"/>
              <w:snapToGrid w:val="0"/>
              <w:spacing w:before="0" w:beforeAutospacing="0" w:after="0" w:afterAutospacing="0"/>
              <w:rPr>
                <w:rFonts w:cs="Times New Roman"/>
                <w:color w:val="000000"/>
                <w:sz w:val="18"/>
                <w:szCs w:val="18"/>
              </w:rPr>
            </w:pPr>
          </w:p>
        </w:tc>
        <w:tc>
          <w:tcPr>
            <w:tcW w:w="851" w:type="dxa"/>
            <w:noWrap w:val="0"/>
            <w:vAlign w:val="center"/>
          </w:tcPr>
          <w:p>
            <w:pPr>
              <w:adjustRightInd w:val="0"/>
              <w:snapToGrid w:val="0"/>
              <w:jc w:val="center"/>
              <w:rPr>
                <w:color w:val="000000"/>
                <w:sz w:val="18"/>
                <w:szCs w:val="18"/>
              </w:rPr>
            </w:pPr>
          </w:p>
        </w:tc>
        <w:tc>
          <w:tcPr>
            <w:tcW w:w="850" w:type="dxa"/>
            <w:noWrap w:val="0"/>
            <w:vAlign w:val="center"/>
          </w:tcPr>
          <w:p>
            <w:pPr>
              <w:adjustRightInd w:val="0"/>
              <w:snapToGrid w:val="0"/>
              <w:rPr>
                <w:color w:val="000000"/>
                <w:sz w:val="18"/>
                <w:szCs w:val="18"/>
              </w:rPr>
            </w:pPr>
          </w:p>
        </w:tc>
        <w:tc>
          <w:tcPr>
            <w:tcW w:w="851" w:type="dxa"/>
            <w:noWrap w:val="0"/>
            <w:vAlign w:val="center"/>
          </w:tcPr>
          <w:p>
            <w:pPr>
              <w:spacing w:line="360" w:lineRule="exact"/>
              <w:jc w:val="center"/>
              <w:rPr>
                <w:color w:val="000000"/>
                <w:sz w:val="18"/>
                <w:szCs w:val="18"/>
              </w:rPr>
            </w:pPr>
          </w:p>
        </w:tc>
        <w:tc>
          <w:tcPr>
            <w:tcW w:w="934" w:type="dxa"/>
            <w:noWrap w:val="0"/>
            <w:vAlign w:val="top"/>
          </w:tcPr>
          <w:p>
            <w:pPr>
              <w:spacing w:line="360" w:lineRule="exact"/>
              <w:jc w:val="center"/>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407" w:type="dxa"/>
            <w:noWrap w:val="0"/>
            <w:vAlign w:val="center"/>
          </w:tcPr>
          <w:p>
            <w:pPr>
              <w:adjustRightInd w:val="0"/>
              <w:snapToGrid w:val="0"/>
              <w:jc w:val="center"/>
              <w:rPr>
                <w:color w:val="000000"/>
                <w:sz w:val="18"/>
                <w:szCs w:val="18"/>
              </w:rPr>
            </w:pPr>
          </w:p>
        </w:tc>
        <w:tc>
          <w:tcPr>
            <w:tcW w:w="998" w:type="dxa"/>
            <w:noWrap w:val="0"/>
            <w:vAlign w:val="center"/>
          </w:tcPr>
          <w:p>
            <w:pPr>
              <w:adjustRightInd w:val="0"/>
              <w:snapToGrid w:val="0"/>
              <w:rPr>
                <w:color w:val="000000"/>
                <w:sz w:val="18"/>
                <w:szCs w:val="18"/>
              </w:rPr>
            </w:pPr>
          </w:p>
        </w:tc>
        <w:tc>
          <w:tcPr>
            <w:tcW w:w="1692" w:type="dxa"/>
            <w:noWrap w:val="0"/>
            <w:vAlign w:val="center"/>
          </w:tcPr>
          <w:p>
            <w:pPr>
              <w:pStyle w:val="20"/>
              <w:numPr>
                <w:ilvl w:val="0"/>
                <w:numId w:val="3"/>
              </w:numPr>
              <w:adjustRightInd w:val="0"/>
              <w:snapToGrid w:val="0"/>
              <w:ind w:left="0" w:firstLineChars="0"/>
              <w:rPr>
                <w:color w:val="000000"/>
                <w:sz w:val="18"/>
                <w:szCs w:val="18"/>
              </w:rPr>
            </w:pPr>
          </w:p>
        </w:tc>
        <w:tc>
          <w:tcPr>
            <w:tcW w:w="2835" w:type="dxa"/>
            <w:noWrap w:val="0"/>
            <w:vAlign w:val="center"/>
          </w:tcPr>
          <w:p>
            <w:pPr>
              <w:pStyle w:val="8"/>
              <w:snapToGrid w:val="0"/>
              <w:spacing w:before="0" w:beforeAutospacing="0" w:after="0" w:afterAutospacing="0"/>
              <w:rPr>
                <w:rFonts w:cs="Times New Roman"/>
                <w:color w:val="000000"/>
                <w:sz w:val="18"/>
                <w:szCs w:val="18"/>
              </w:rPr>
            </w:pPr>
          </w:p>
        </w:tc>
        <w:tc>
          <w:tcPr>
            <w:tcW w:w="851" w:type="dxa"/>
            <w:noWrap w:val="0"/>
            <w:vAlign w:val="center"/>
          </w:tcPr>
          <w:p>
            <w:pPr>
              <w:adjustRightInd w:val="0"/>
              <w:snapToGrid w:val="0"/>
              <w:jc w:val="center"/>
              <w:rPr>
                <w:color w:val="000000"/>
                <w:sz w:val="18"/>
                <w:szCs w:val="18"/>
              </w:rPr>
            </w:pPr>
          </w:p>
        </w:tc>
        <w:tc>
          <w:tcPr>
            <w:tcW w:w="850" w:type="dxa"/>
            <w:noWrap w:val="0"/>
            <w:vAlign w:val="center"/>
          </w:tcPr>
          <w:p>
            <w:pPr>
              <w:adjustRightInd w:val="0"/>
              <w:snapToGrid w:val="0"/>
              <w:rPr>
                <w:color w:val="000000"/>
                <w:sz w:val="18"/>
                <w:szCs w:val="18"/>
              </w:rPr>
            </w:pPr>
          </w:p>
        </w:tc>
        <w:tc>
          <w:tcPr>
            <w:tcW w:w="851" w:type="dxa"/>
            <w:noWrap w:val="0"/>
            <w:vAlign w:val="center"/>
          </w:tcPr>
          <w:p>
            <w:pPr>
              <w:spacing w:line="360" w:lineRule="exact"/>
              <w:jc w:val="center"/>
              <w:rPr>
                <w:color w:val="000000"/>
                <w:sz w:val="18"/>
                <w:szCs w:val="18"/>
              </w:rPr>
            </w:pPr>
          </w:p>
        </w:tc>
        <w:tc>
          <w:tcPr>
            <w:tcW w:w="934" w:type="dxa"/>
            <w:noWrap w:val="0"/>
            <w:vAlign w:val="top"/>
          </w:tcPr>
          <w:p>
            <w:pPr>
              <w:spacing w:line="360" w:lineRule="exact"/>
              <w:jc w:val="center"/>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407" w:type="dxa"/>
            <w:noWrap w:val="0"/>
            <w:vAlign w:val="center"/>
          </w:tcPr>
          <w:p>
            <w:pPr>
              <w:adjustRightInd w:val="0"/>
              <w:snapToGrid w:val="0"/>
              <w:jc w:val="center"/>
              <w:rPr>
                <w:color w:val="000000"/>
                <w:sz w:val="18"/>
                <w:szCs w:val="18"/>
              </w:rPr>
            </w:pPr>
          </w:p>
        </w:tc>
        <w:tc>
          <w:tcPr>
            <w:tcW w:w="998" w:type="dxa"/>
            <w:noWrap w:val="0"/>
            <w:vAlign w:val="center"/>
          </w:tcPr>
          <w:p>
            <w:pPr>
              <w:adjustRightInd w:val="0"/>
              <w:snapToGrid w:val="0"/>
              <w:rPr>
                <w:color w:val="000000"/>
                <w:sz w:val="18"/>
                <w:szCs w:val="18"/>
              </w:rPr>
            </w:pPr>
          </w:p>
        </w:tc>
        <w:tc>
          <w:tcPr>
            <w:tcW w:w="1692" w:type="dxa"/>
            <w:noWrap w:val="0"/>
            <w:vAlign w:val="center"/>
          </w:tcPr>
          <w:p>
            <w:pPr>
              <w:pStyle w:val="20"/>
              <w:numPr>
                <w:ilvl w:val="0"/>
                <w:numId w:val="3"/>
              </w:numPr>
              <w:adjustRightInd w:val="0"/>
              <w:snapToGrid w:val="0"/>
              <w:ind w:left="0" w:firstLineChars="0"/>
              <w:rPr>
                <w:color w:val="000000"/>
                <w:sz w:val="18"/>
                <w:szCs w:val="18"/>
              </w:rPr>
            </w:pPr>
          </w:p>
        </w:tc>
        <w:tc>
          <w:tcPr>
            <w:tcW w:w="2835" w:type="dxa"/>
            <w:noWrap w:val="0"/>
            <w:vAlign w:val="center"/>
          </w:tcPr>
          <w:p>
            <w:pPr>
              <w:pStyle w:val="8"/>
              <w:snapToGrid w:val="0"/>
              <w:spacing w:before="0" w:beforeAutospacing="0" w:after="0" w:afterAutospacing="0"/>
              <w:rPr>
                <w:rFonts w:cs="Times New Roman"/>
                <w:color w:val="000000"/>
                <w:sz w:val="18"/>
                <w:szCs w:val="18"/>
              </w:rPr>
            </w:pPr>
          </w:p>
        </w:tc>
        <w:tc>
          <w:tcPr>
            <w:tcW w:w="851" w:type="dxa"/>
            <w:noWrap w:val="0"/>
            <w:vAlign w:val="center"/>
          </w:tcPr>
          <w:p>
            <w:pPr>
              <w:adjustRightInd w:val="0"/>
              <w:snapToGrid w:val="0"/>
              <w:jc w:val="center"/>
              <w:rPr>
                <w:color w:val="000000"/>
                <w:sz w:val="18"/>
                <w:szCs w:val="18"/>
              </w:rPr>
            </w:pPr>
          </w:p>
        </w:tc>
        <w:tc>
          <w:tcPr>
            <w:tcW w:w="850" w:type="dxa"/>
            <w:noWrap w:val="0"/>
            <w:vAlign w:val="center"/>
          </w:tcPr>
          <w:p>
            <w:pPr>
              <w:adjustRightInd w:val="0"/>
              <w:snapToGrid w:val="0"/>
              <w:rPr>
                <w:color w:val="000000"/>
                <w:sz w:val="18"/>
                <w:szCs w:val="18"/>
              </w:rPr>
            </w:pPr>
          </w:p>
        </w:tc>
        <w:tc>
          <w:tcPr>
            <w:tcW w:w="851" w:type="dxa"/>
            <w:noWrap w:val="0"/>
            <w:vAlign w:val="center"/>
          </w:tcPr>
          <w:p>
            <w:pPr>
              <w:spacing w:line="360" w:lineRule="exact"/>
              <w:jc w:val="center"/>
              <w:rPr>
                <w:color w:val="000000"/>
                <w:sz w:val="18"/>
                <w:szCs w:val="18"/>
              </w:rPr>
            </w:pPr>
          </w:p>
        </w:tc>
        <w:tc>
          <w:tcPr>
            <w:tcW w:w="934" w:type="dxa"/>
            <w:noWrap w:val="0"/>
            <w:vAlign w:val="top"/>
          </w:tcPr>
          <w:p>
            <w:pPr>
              <w:spacing w:line="360" w:lineRule="exact"/>
              <w:jc w:val="center"/>
              <w:rPr>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407" w:type="dxa"/>
            <w:noWrap w:val="0"/>
            <w:vAlign w:val="center"/>
          </w:tcPr>
          <w:p>
            <w:pPr>
              <w:adjustRightInd w:val="0"/>
              <w:snapToGrid w:val="0"/>
              <w:jc w:val="center"/>
              <w:rPr>
                <w:color w:val="000000"/>
                <w:sz w:val="18"/>
                <w:szCs w:val="18"/>
              </w:rPr>
            </w:pPr>
          </w:p>
        </w:tc>
        <w:tc>
          <w:tcPr>
            <w:tcW w:w="998" w:type="dxa"/>
            <w:noWrap w:val="0"/>
            <w:vAlign w:val="center"/>
          </w:tcPr>
          <w:p>
            <w:pPr>
              <w:adjustRightInd w:val="0"/>
              <w:snapToGrid w:val="0"/>
              <w:rPr>
                <w:color w:val="000000"/>
                <w:sz w:val="18"/>
                <w:szCs w:val="18"/>
              </w:rPr>
            </w:pPr>
          </w:p>
        </w:tc>
        <w:tc>
          <w:tcPr>
            <w:tcW w:w="1692" w:type="dxa"/>
            <w:noWrap w:val="0"/>
            <w:vAlign w:val="center"/>
          </w:tcPr>
          <w:p>
            <w:pPr>
              <w:pStyle w:val="20"/>
              <w:numPr>
                <w:ilvl w:val="0"/>
                <w:numId w:val="3"/>
              </w:numPr>
              <w:adjustRightInd w:val="0"/>
              <w:snapToGrid w:val="0"/>
              <w:ind w:left="0" w:firstLineChars="0"/>
              <w:rPr>
                <w:color w:val="000000"/>
                <w:sz w:val="18"/>
                <w:szCs w:val="18"/>
              </w:rPr>
            </w:pPr>
          </w:p>
        </w:tc>
        <w:tc>
          <w:tcPr>
            <w:tcW w:w="2835" w:type="dxa"/>
            <w:noWrap w:val="0"/>
            <w:vAlign w:val="center"/>
          </w:tcPr>
          <w:p>
            <w:pPr>
              <w:pStyle w:val="8"/>
              <w:snapToGrid w:val="0"/>
              <w:spacing w:before="0" w:beforeAutospacing="0" w:after="0" w:afterAutospacing="0"/>
              <w:rPr>
                <w:rFonts w:cs="Times New Roman"/>
                <w:color w:val="000000"/>
                <w:sz w:val="18"/>
                <w:szCs w:val="18"/>
              </w:rPr>
            </w:pPr>
          </w:p>
        </w:tc>
        <w:tc>
          <w:tcPr>
            <w:tcW w:w="851" w:type="dxa"/>
            <w:noWrap w:val="0"/>
            <w:vAlign w:val="center"/>
          </w:tcPr>
          <w:p>
            <w:pPr>
              <w:adjustRightInd w:val="0"/>
              <w:snapToGrid w:val="0"/>
              <w:jc w:val="center"/>
              <w:rPr>
                <w:color w:val="000000"/>
                <w:sz w:val="18"/>
                <w:szCs w:val="18"/>
              </w:rPr>
            </w:pPr>
          </w:p>
        </w:tc>
        <w:tc>
          <w:tcPr>
            <w:tcW w:w="850" w:type="dxa"/>
            <w:noWrap w:val="0"/>
            <w:vAlign w:val="center"/>
          </w:tcPr>
          <w:p>
            <w:pPr>
              <w:adjustRightInd w:val="0"/>
              <w:snapToGrid w:val="0"/>
              <w:rPr>
                <w:color w:val="000000"/>
                <w:sz w:val="18"/>
                <w:szCs w:val="18"/>
              </w:rPr>
            </w:pPr>
          </w:p>
        </w:tc>
        <w:tc>
          <w:tcPr>
            <w:tcW w:w="851" w:type="dxa"/>
            <w:noWrap w:val="0"/>
            <w:vAlign w:val="center"/>
          </w:tcPr>
          <w:p>
            <w:pPr>
              <w:spacing w:line="360" w:lineRule="exact"/>
              <w:jc w:val="center"/>
              <w:rPr>
                <w:color w:val="000000"/>
                <w:sz w:val="18"/>
                <w:szCs w:val="18"/>
              </w:rPr>
            </w:pPr>
          </w:p>
        </w:tc>
        <w:tc>
          <w:tcPr>
            <w:tcW w:w="934" w:type="dxa"/>
            <w:noWrap w:val="0"/>
            <w:vAlign w:val="top"/>
          </w:tcPr>
          <w:p>
            <w:pPr>
              <w:spacing w:line="360" w:lineRule="exact"/>
              <w:jc w:val="center"/>
              <w:rPr>
                <w:color w:val="000000"/>
                <w:sz w:val="18"/>
                <w:szCs w:val="18"/>
              </w:rPr>
            </w:pPr>
          </w:p>
        </w:tc>
      </w:tr>
    </w:tbl>
    <w:p>
      <w:pPr>
        <w:spacing w:line="400" w:lineRule="exact"/>
        <w:rPr>
          <w:rFonts w:hAnsi="宋体"/>
          <w:sz w:val="24"/>
          <w:szCs w:val="20"/>
        </w:rPr>
      </w:pPr>
    </w:p>
    <w:p>
      <w:pPr>
        <w:spacing w:before="156" w:beforeLines="50" w:after="156" w:afterLines="50" w:line="320" w:lineRule="exact"/>
        <w:rPr>
          <w:b/>
          <w:bCs/>
          <w:color w:val="000000"/>
          <w:sz w:val="24"/>
        </w:rPr>
      </w:pPr>
      <w:r>
        <w:rPr>
          <w:rFonts w:hint="eastAsia" w:cs="宋体"/>
          <w:b/>
          <w:bCs/>
          <w:color w:val="000000"/>
          <w:sz w:val="24"/>
        </w:rPr>
        <w:t>四、课程教学方法</w:t>
      </w:r>
      <w:r>
        <w:commentReference w:id="4"/>
      </w:r>
    </w:p>
    <w:p>
      <w:pPr>
        <w:spacing w:line="400" w:lineRule="exact"/>
        <w:rPr>
          <w:rFonts w:hAnsi="宋体"/>
          <w:b/>
          <w:sz w:val="24"/>
          <w:szCs w:val="20"/>
        </w:rPr>
      </w:pPr>
    </w:p>
    <w:p>
      <w:pPr>
        <w:spacing w:line="400" w:lineRule="exact"/>
        <w:rPr>
          <w:rFonts w:hint="eastAsia" w:hAnsi="宋体"/>
          <w:b/>
          <w:sz w:val="24"/>
          <w:szCs w:val="20"/>
        </w:rPr>
      </w:pPr>
    </w:p>
    <w:p>
      <w:pPr>
        <w:spacing w:line="400" w:lineRule="exact"/>
        <w:rPr>
          <w:rFonts w:hint="eastAsia" w:hAnsi="宋体"/>
          <w:b/>
          <w:sz w:val="24"/>
          <w:szCs w:val="20"/>
        </w:rPr>
      </w:pPr>
    </w:p>
    <w:p>
      <w:pPr>
        <w:spacing w:line="400" w:lineRule="exact"/>
        <w:rPr>
          <w:rFonts w:hint="eastAsia" w:hAnsi="宋体"/>
          <w:b/>
          <w:sz w:val="24"/>
          <w:szCs w:val="20"/>
        </w:rPr>
      </w:pPr>
    </w:p>
    <w:p>
      <w:pPr>
        <w:spacing w:line="400" w:lineRule="exact"/>
        <w:rPr>
          <w:rFonts w:hint="eastAsia" w:hAnsi="宋体"/>
          <w:b/>
          <w:sz w:val="24"/>
          <w:szCs w:val="20"/>
        </w:rPr>
      </w:pPr>
    </w:p>
    <w:p>
      <w:pPr>
        <w:spacing w:line="400" w:lineRule="exact"/>
        <w:rPr>
          <w:rFonts w:hint="eastAsia" w:hAnsi="宋体"/>
          <w:b/>
          <w:sz w:val="24"/>
          <w:szCs w:val="20"/>
        </w:rPr>
      </w:pPr>
    </w:p>
    <w:p>
      <w:pPr>
        <w:spacing w:line="400" w:lineRule="exact"/>
        <w:rPr>
          <w:rFonts w:hint="eastAsia" w:hAnsi="宋体"/>
          <w:b/>
          <w:sz w:val="24"/>
          <w:szCs w:val="20"/>
        </w:rPr>
      </w:pPr>
    </w:p>
    <w:p>
      <w:pPr>
        <w:spacing w:before="156" w:beforeLines="50" w:after="156" w:afterLines="50" w:line="320" w:lineRule="exact"/>
        <w:outlineLvl w:val="0"/>
        <w:rPr>
          <w:rFonts w:cs="宋体"/>
          <w:b/>
          <w:bCs/>
          <w:color w:val="000000"/>
          <w:sz w:val="24"/>
        </w:rPr>
      </w:pPr>
      <w:r>
        <w:rPr>
          <w:rFonts w:hint="eastAsia" w:cs="宋体"/>
          <w:b/>
          <w:bCs/>
          <w:color w:val="000000"/>
          <w:sz w:val="24"/>
        </w:rPr>
        <w:t>五、课程考核</w:t>
      </w:r>
    </w:p>
    <w:p>
      <w:pPr>
        <w:spacing w:before="156" w:beforeLines="50" w:after="156" w:afterLines="50" w:line="320" w:lineRule="exact"/>
        <w:outlineLvl w:val="0"/>
        <w:rPr>
          <w:rFonts w:hint="eastAsia"/>
          <w:bCs/>
          <w:color w:val="0000FF"/>
          <w:sz w:val="24"/>
        </w:rPr>
      </w:pPr>
      <w:r>
        <w:rPr>
          <w:rFonts w:hint="eastAsia" w:cs="宋体"/>
          <w:bCs/>
          <w:color w:val="0000FF"/>
          <w:sz w:val="24"/>
        </w:rPr>
        <w:t>注：考核方式包括随堂测验、课后作业情况、实验情况和期末考试等。点名、提问不作为考核方式，考核方式必须覆盖全部学生，考核方式必须2种以上。</w:t>
      </w:r>
    </w:p>
    <w:p>
      <w:pPr>
        <w:spacing w:line="440" w:lineRule="exact"/>
        <w:rPr>
          <w:rFonts w:hint="eastAsia" w:hAnsi="宋体"/>
          <w:b/>
          <w:sz w:val="24"/>
          <w:szCs w:val="20"/>
        </w:rPr>
      </w:pPr>
      <w:r>
        <w:rPr>
          <w:rFonts w:hint="eastAsia" w:hAnsi="宋体"/>
          <w:b/>
          <w:sz w:val="24"/>
          <w:szCs w:val="20"/>
        </w:rPr>
        <w:t>1、课程目标</w:t>
      </w:r>
      <w:r>
        <w:rPr>
          <w:rFonts w:hAnsi="宋体"/>
          <w:b/>
          <w:sz w:val="24"/>
          <w:szCs w:val="20"/>
        </w:rPr>
        <w:t>考核与评价方式及</w:t>
      </w:r>
      <w:r>
        <w:rPr>
          <w:rFonts w:hint="eastAsia" w:hAnsi="宋体"/>
          <w:b/>
          <w:sz w:val="24"/>
          <w:szCs w:val="20"/>
        </w:rPr>
        <w:t>成绩</w:t>
      </w:r>
      <w:r>
        <w:rPr>
          <w:rFonts w:hAnsi="宋体"/>
          <w:b/>
          <w:sz w:val="24"/>
          <w:szCs w:val="20"/>
        </w:rPr>
        <w:t>比例（</w:t>
      </w:r>
      <w:r>
        <w:rPr>
          <w:rFonts w:hint="eastAsia" w:hAnsi="宋体"/>
          <w:b/>
          <w:sz w:val="24"/>
          <w:szCs w:val="20"/>
        </w:rPr>
        <w:t>可</w:t>
      </w:r>
      <w:r>
        <w:rPr>
          <w:rFonts w:hAnsi="宋体"/>
          <w:b/>
          <w:sz w:val="24"/>
          <w:szCs w:val="20"/>
        </w:rPr>
        <w:t>根据课程性质和特点</w:t>
      </w:r>
      <w:r>
        <w:rPr>
          <w:rFonts w:hint="eastAsia" w:hAnsi="宋体"/>
          <w:b/>
          <w:sz w:val="24"/>
          <w:szCs w:val="20"/>
        </w:rPr>
        <w:t>自行</w:t>
      </w:r>
      <w:r>
        <w:rPr>
          <w:rFonts w:hAnsi="宋体"/>
          <w:b/>
          <w:sz w:val="24"/>
          <w:szCs w:val="20"/>
        </w:rPr>
        <w:t>设计）</w:t>
      </w:r>
    </w:p>
    <w:tbl>
      <w:tblPr>
        <w:tblStyle w:val="10"/>
        <w:tblW w:w="8797" w:type="dxa"/>
        <w:tblInd w:w="0" w:type="dxa"/>
        <w:tblLayout w:type="fixed"/>
        <w:tblCellMar>
          <w:top w:w="0" w:type="dxa"/>
          <w:left w:w="108" w:type="dxa"/>
          <w:bottom w:w="0" w:type="dxa"/>
          <w:right w:w="108" w:type="dxa"/>
        </w:tblCellMar>
      </w:tblPr>
      <w:tblGrid>
        <w:gridCol w:w="1384"/>
        <w:gridCol w:w="2217"/>
        <w:gridCol w:w="761"/>
        <w:gridCol w:w="996"/>
        <w:gridCol w:w="846"/>
        <w:gridCol w:w="708"/>
        <w:gridCol w:w="782"/>
        <w:gridCol w:w="1103"/>
      </w:tblGrid>
      <w:tr>
        <w:tblPrEx>
          <w:tblCellMar>
            <w:top w:w="0" w:type="dxa"/>
            <w:left w:w="108" w:type="dxa"/>
            <w:bottom w:w="0" w:type="dxa"/>
            <w:right w:w="108" w:type="dxa"/>
          </w:tblCellMar>
        </w:tblPrEx>
        <w:tc>
          <w:tcPr>
            <w:tcW w:w="1384" w:type="dxa"/>
            <w:vMerge w:val="restart"/>
            <w:tcBorders>
              <w:top w:val="single" w:color="auto" w:sz="4" w:space="0"/>
              <w:left w:val="single" w:color="auto" w:sz="4" w:space="0"/>
              <w:bottom w:val="single" w:color="auto" w:sz="4" w:space="0"/>
              <w:right w:val="single" w:color="auto" w:sz="4" w:space="0"/>
            </w:tcBorders>
            <w:noWrap w:val="0"/>
            <w:vAlign w:val="top"/>
          </w:tcPr>
          <w:p>
            <w:pPr>
              <w:pStyle w:val="3"/>
              <w:spacing w:line="360" w:lineRule="auto"/>
              <w:rPr>
                <w:rFonts w:ascii="Times New Roman" w:hAnsi="Times New Roman" w:cs="Times New Roman"/>
              </w:rPr>
            </w:pPr>
            <w:r>
              <w:rPr>
                <w:rFonts w:hint="eastAsia" w:ascii="Times New Roman" w:hAnsi="Times New Roman" w:cs="Times New Roman"/>
              </w:rPr>
              <w:t>课程目标</w:t>
            </w:r>
          </w:p>
        </w:tc>
        <w:tc>
          <w:tcPr>
            <w:tcW w:w="2217" w:type="dxa"/>
            <w:vMerge w:val="restart"/>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r>
              <w:rPr>
                <w:rFonts w:hint="eastAsia" w:hAnsi="宋体" w:cs="Times New Roman"/>
              </w:rPr>
              <w:t>支撑毕业要求</w:t>
            </w:r>
          </w:p>
        </w:tc>
        <w:tc>
          <w:tcPr>
            <w:tcW w:w="4093" w:type="dxa"/>
            <w:gridSpan w:val="5"/>
            <w:tcBorders>
              <w:top w:val="single" w:color="auto" w:sz="4" w:space="0"/>
              <w:left w:val="nil"/>
              <w:bottom w:val="single" w:color="auto" w:sz="4" w:space="0"/>
              <w:right w:val="single" w:color="auto" w:sz="4" w:space="0"/>
            </w:tcBorders>
            <w:noWrap w:val="0"/>
            <w:vAlign w:val="center"/>
          </w:tcPr>
          <w:p>
            <w:pPr>
              <w:pStyle w:val="3"/>
              <w:spacing w:line="360" w:lineRule="auto"/>
              <w:jc w:val="center"/>
              <w:rPr>
                <w:rFonts w:ascii="Times New Roman" w:hAnsi="Times New Roman" w:cs="Times New Roman"/>
              </w:rPr>
            </w:pPr>
            <w:r>
              <w:rPr>
                <w:rFonts w:hint="eastAsia" w:ascii="Times New Roman" w:hAnsi="Times New Roman" w:cs="Times New Roman"/>
              </w:rPr>
              <w:t>考核与评价方式及成绩比例（%</w:t>
            </w:r>
            <w:r>
              <w:rPr>
                <w:rFonts w:hint="eastAsia" w:hAnsi="宋体" w:cs="Times New Roman"/>
              </w:rPr>
              <w:t>）</w:t>
            </w:r>
          </w:p>
        </w:tc>
        <w:tc>
          <w:tcPr>
            <w:tcW w:w="1103" w:type="dxa"/>
            <w:vMerge w:val="restart"/>
            <w:tcBorders>
              <w:top w:val="single" w:color="auto" w:sz="4" w:space="0"/>
              <w:left w:val="nil"/>
              <w:bottom w:val="single" w:color="auto" w:sz="4" w:space="0"/>
              <w:right w:val="single" w:color="auto" w:sz="4" w:space="0"/>
            </w:tcBorders>
            <w:noWrap w:val="0"/>
            <w:vAlign w:val="center"/>
          </w:tcPr>
          <w:p>
            <w:pPr>
              <w:pStyle w:val="3"/>
              <w:spacing w:line="360" w:lineRule="auto"/>
              <w:jc w:val="center"/>
              <w:rPr>
                <w:rFonts w:ascii="Times New Roman" w:hAnsi="Times New Roman" w:cs="Times New Roman"/>
              </w:rPr>
            </w:pPr>
            <w:r>
              <w:rPr>
                <w:rFonts w:hint="eastAsia" w:ascii="Times New Roman" w:hAnsi="Times New Roman" w:cs="Times New Roman"/>
              </w:rPr>
              <w:t>成绩比例（%</w:t>
            </w:r>
            <w:r>
              <w:rPr>
                <w:rFonts w:hint="eastAsia" w:hAnsi="宋体" w:cs="Times New Roman"/>
              </w:rPr>
              <w:t>）</w:t>
            </w:r>
          </w:p>
        </w:tc>
      </w:tr>
      <w:tr>
        <w:tblPrEx>
          <w:tblCellMar>
            <w:top w:w="0" w:type="dxa"/>
            <w:left w:w="108" w:type="dxa"/>
            <w:bottom w:w="0" w:type="dxa"/>
            <w:right w:w="108" w:type="dxa"/>
          </w:tblCellMar>
        </w:tblPrEx>
        <w:tc>
          <w:tcPr>
            <w:tcW w:w="13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pPr>
          </w:p>
        </w:tc>
        <w:tc>
          <w:tcPr>
            <w:tcW w:w="2217" w:type="dxa"/>
            <w:vMerge w:val="continue"/>
            <w:tcBorders>
              <w:top w:val="single" w:color="auto" w:sz="4" w:space="0"/>
              <w:left w:val="nil"/>
              <w:bottom w:val="single" w:color="auto" w:sz="4" w:space="0"/>
              <w:right w:val="single" w:color="auto" w:sz="4" w:space="0"/>
            </w:tcBorders>
            <w:noWrap w:val="0"/>
            <w:vAlign w:val="center"/>
          </w:tcPr>
          <w:p>
            <w:pPr>
              <w:widowControl/>
              <w:jc w:val="left"/>
            </w:pPr>
          </w:p>
        </w:tc>
        <w:tc>
          <w:tcPr>
            <w:tcW w:w="761" w:type="dxa"/>
            <w:tcBorders>
              <w:top w:val="single" w:color="auto" w:sz="4" w:space="0"/>
              <w:left w:val="nil"/>
              <w:bottom w:val="single" w:color="auto" w:sz="4" w:space="0"/>
              <w:right w:val="single" w:color="auto" w:sz="4" w:space="0"/>
            </w:tcBorders>
            <w:noWrap w:val="0"/>
            <w:vAlign w:val="top"/>
          </w:tcPr>
          <w:p>
            <w:pPr>
              <w:pStyle w:val="3"/>
              <w:jc w:val="center"/>
              <w:rPr>
                <w:rFonts w:ascii="Times New Roman" w:hAnsi="Times New Roman" w:cs="Times New Roman"/>
              </w:rPr>
            </w:pPr>
            <w:r>
              <w:rPr>
                <w:rFonts w:hint="eastAsia" w:ascii="Times New Roman" w:hAnsi="Times New Roman" w:cs="Times New Roman"/>
              </w:rPr>
              <w:t>作业</w:t>
            </w:r>
          </w:p>
          <w:p>
            <w:pPr>
              <w:pStyle w:val="3"/>
              <w:jc w:val="center"/>
              <w:rPr>
                <w:rFonts w:ascii="Times New Roman" w:hAnsi="Times New Roman" w:cs="Times New Roman"/>
              </w:rPr>
            </w:pPr>
          </w:p>
          <w:p>
            <w:pPr>
              <w:pStyle w:val="3"/>
              <w:jc w:val="center"/>
              <w:rPr>
                <w:rFonts w:ascii="Times New Roman" w:hAnsi="Times New Roman" w:cs="Times New Roman"/>
              </w:rPr>
            </w:pPr>
            <w:r>
              <w:rPr>
                <w:rFonts w:hint="eastAsia" w:ascii="Times New Roman" w:hAnsi="Times New Roman" w:cs="Times New Roman"/>
              </w:rPr>
              <w:t>？%</w:t>
            </w:r>
          </w:p>
        </w:tc>
        <w:tc>
          <w:tcPr>
            <w:tcW w:w="996" w:type="dxa"/>
            <w:tcBorders>
              <w:top w:val="single" w:color="auto" w:sz="4" w:space="0"/>
              <w:left w:val="nil"/>
              <w:bottom w:val="single" w:color="auto" w:sz="4" w:space="0"/>
              <w:right w:val="single" w:color="auto" w:sz="4" w:space="0"/>
            </w:tcBorders>
            <w:noWrap w:val="0"/>
            <w:vAlign w:val="top"/>
          </w:tcPr>
          <w:p>
            <w:pPr>
              <w:pStyle w:val="3"/>
              <w:jc w:val="center"/>
              <w:rPr>
                <w:rFonts w:hint="eastAsia" w:ascii="Times New Roman" w:hAnsi="Times New Roman" w:cs="Times New Roman"/>
              </w:rPr>
            </w:pPr>
            <w:r>
              <w:rPr>
                <w:rFonts w:hint="eastAsia" w:ascii="Times New Roman" w:hAnsi="Times New Roman" w:cs="Times New Roman"/>
              </w:rPr>
              <w:t>阶段</w:t>
            </w:r>
          </w:p>
          <w:p>
            <w:pPr>
              <w:pStyle w:val="3"/>
              <w:jc w:val="center"/>
              <w:rPr>
                <w:rFonts w:hint="eastAsia" w:ascii="Times New Roman" w:hAnsi="Times New Roman" w:cs="Times New Roman"/>
              </w:rPr>
            </w:pPr>
            <w:r>
              <w:rPr>
                <w:rFonts w:hint="eastAsia" w:ascii="Times New Roman" w:hAnsi="Times New Roman" w:cs="Times New Roman"/>
                <w:lang w:val="en-US" w:eastAsia="zh-CN"/>
              </w:rPr>
              <w:t xml:space="preserve"> </w:t>
            </w:r>
            <w:r>
              <w:rPr>
                <w:rFonts w:hint="eastAsia" w:ascii="Times New Roman" w:hAnsi="Times New Roman" w:cs="Times New Roman"/>
              </w:rPr>
              <w:t>考试？</w:t>
            </w:r>
          </w:p>
          <w:p>
            <w:pPr>
              <w:pStyle w:val="3"/>
              <w:jc w:val="center"/>
              <w:rPr>
                <w:rFonts w:ascii="Times New Roman" w:hAnsi="Times New Roman" w:cs="Times New Roman"/>
              </w:rPr>
            </w:pPr>
            <w:r>
              <w:rPr>
                <w:rFonts w:hint="eastAsia" w:ascii="Times New Roman" w:hAnsi="Times New Roman" w:cs="Times New Roman"/>
              </w:rPr>
              <w:t>%</w:t>
            </w:r>
          </w:p>
        </w:tc>
        <w:tc>
          <w:tcPr>
            <w:tcW w:w="846" w:type="dxa"/>
            <w:tcBorders>
              <w:top w:val="single" w:color="auto" w:sz="4" w:space="0"/>
              <w:left w:val="nil"/>
              <w:bottom w:val="single" w:color="auto" w:sz="4" w:space="0"/>
              <w:right w:val="single" w:color="auto" w:sz="4" w:space="0"/>
            </w:tcBorders>
            <w:noWrap w:val="0"/>
            <w:vAlign w:val="top"/>
          </w:tcPr>
          <w:p>
            <w:pPr>
              <w:pStyle w:val="3"/>
              <w:jc w:val="center"/>
              <w:rPr>
                <w:rFonts w:ascii="Times New Roman" w:hAnsi="Times New Roman" w:cs="Times New Roman"/>
              </w:rPr>
            </w:pPr>
            <w:r>
              <w:rPr>
                <w:rFonts w:hint="eastAsia" w:ascii="Times New Roman" w:hAnsi="Times New Roman" w:cs="Times New Roman"/>
              </w:rPr>
              <w:t>实验</w:t>
            </w:r>
          </w:p>
          <w:p>
            <w:pPr>
              <w:pStyle w:val="3"/>
              <w:jc w:val="center"/>
              <w:rPr>
                <w:rFonts w:hint="eastAsia" w:ascii="Times New Roman" w:hAnsi="Times New Roman" w:cs="Times New Roman"/>
              </w:rPr>
            </w:pPr>
            <w:r>
              <w:rPr>
                <w:rFonts w:hint="eastAsia" w:ascii="Times New Roman" w:hAnsi="Times New Roman" w:cs="Times New Roman"/>
              </w:rPr>
              <w:t>？</w:t>
            </w:r>
          </w:p>
          <w:p>
            <w:pPr>
              <w:pStyle w:val="3"/>
              <w:jc w:val="center"/>
              <w:rPr>
                <w:rFonts w:ascii="Times New Roman" w:hAnsi="Times New Roman" w:cs="Times New Roman"/>
              </w:rPr>
            </w:pPr>
            <w:r>
              <w:rPr>
                <w:rFonts w:hint="eastAsia" w:ascii="Times New Roman" w:hAnsi="Times New Roman" w:cs="Times New Roman"/>
              </w:rPr>
              <w:t>%</w:t>
            </w:r>
          </w:p>
        </w:tc>
        <w:tc>
          <w:tcPr>
            <w:tcW w:w="708" w:type="dxa"/>
            <w:tcBorders>
              <w:top w:val="single" w:color="auto" w:sz="4" w:space="0"/>
              <w:left w:val="nil"/>
              <w:bottom w:val="single" w:color="auto" w:sz="4" w:space="0"/>
              <w:right w:val="single" w:color="auto" w:sz="4" w:space="0"/>
            </w:tcBorders>
            <w:noWrap w:val="0"/>
            <w:vAlign w:val="top"/>
          </w:tcPr>
          <w:p>
            <w:pPr>
              <w:pStyle w:val="3"/>
              <w:jc w:val="center"/>
              <w:rPr>
                <w:rFonts w:ascii="Times New Roman" w:hAnsi="Times New Roman" w:cs="Times New Roman"/>
              </w:rPr>
            </w:pPr>
            <w:r>
              <w:rPr>
                <w:rFonts w:hint="eastAsia" w:ascii="Times New Roman" w:hAnsi="Times New Roman" w:cs="Times New Roman"/>
              </w:rPr>
              <w:t>专题研究？%</w:t>
            </w:r>
          </w:p>
        </w:tc>
        <w:tc>
          <w:tcPr>
            <w:tcW w:w="782" w:type="dxa"/>
            <w:tcBorders>
              <w:top w:val="single" w:color="auto" w:sz="4" w:space="0"/>
              <w:left w:val="nil"/>
              <w:bottom w:val="single" w:color="auto" w:sz="4" w:space="0"/>
              <w:right w:val="single" w:color="auto" w:sz="4" w:space="0"/>
            </w:tcBorders>
            <w:noWrap w:val="0"/>
            <w:vAlign w:val="top"/>
          </w:tcPr>
          <w:p>
            <w:pPr>
              <w:pStyle w:val="3"/>
              <w:jc w:val="center"/>
              <w:rPr>
                <w:rFonts w:ascii="Times New Roman" w:hAnsi="Times New Roman" w:cs="Times New Roman"/>
              </w:rPr>
            </w:pPr>
            <w:r>
              <w:rPr>
                <w:rFonts w:hint="eastAsia" w:ascii="Times New Roman" w:hAnsi="Times New Roman" w:cs="Times New Roman"/>
              </w:rPr>
              <w:t>期末考试</w:t>
            </w:r>
          </w:p>
          <w:p>
            <w:pPr>
              <w:pStyle w:val="3"/>
              <w:jc w:val="center"/>
              <w:rPr>
                <w:rFonts w:ascii="Times New Roman" w:hAnsi="Times New Roman" w:cs="Times New Roman"/>
              </w:rPr>
            </w:pPr>
            <w:r>
              <w:rPr>
                <w:rFonts w:hint="eastAsia" w:ascii="Times New Roman" w:hAnsi="Times New Roman" w:cs="Times New Roman"/>
              </w:rPr>
              <w:t>？%</w:t>
            </w:r>
          </w:p>
        </w:tc>
        <w:tc>
          <w:tcPr>
            <w:tcW w:w="1103" w:type="dxa"/>
            <w:vMerge w:val="continue"/>
            <w:tcBorders>
              <w:top w:val="single" w:color="auto" w:sz="4" w:space="0"/>
              <w:left w:val="nil"/>
              <w:bottom w:val="single" w:color="auto" w:sz="4" w:space="0"/>
              <w:right w:val="single" w:color="auto" w:sz="4" w:space="0"/>
            </w:tcBorders>
            <w:noWrap w:val="0"/>
            <w:vAlign w:val="center"/>
          </w:tcPr>
          <w:p>
            <w:pPr>
              <w:widowControl/>
              <w:jc w:val="left"/>
            </w:pPr>
          </w:p>
        </w:tc>
      </w:tr>
      <w:tr>
        <w:tblPrEx>
          <w:tblCellMar>
            <w:top w:w="0" w:type="dxa"/>
            <w:left w:w="108" w:type="dxa"/>
            <w:bottom w:w="0" w:type="dxa"/>
            <w:right w:w="108" w:type="dxa"/>
          </w:tblCellMar>
        </w:tblPrEx>
        <w:trPr>
          <w:trHeight w:val="428" w:hRule="atLeast"/>
        </w:trPr>
        <w:tc>
          <w:tcPr>
            <w:tcW w:w="1384" w:type="dxa"/>
            <w:tcBorders>
              <w:top w:val="single" w:color="auto" w:sz="4" w:space="0"/>
              <w:left w:val="single" w:color="auto" w:sz="4" w:space="0"/>
              <w:bottom w:val="single" w:color="auto" w:sz="4" w:space="0"/>
              <w:right w:val="single" w:color="auto" w:sz="4" w:space="0"/>
            </w:tcBorders>
            <w:noWrap w:val="0"/>
            <w:vAlign w:val="center"/>
          </w:tcPr>
          <w:p>
            <w:pPr>
              <w:pStyle w:val="3"/>
              <w:spacing w:line="360" w:lineRule="auto"/>
              <w:jc w:val="center"/>
              <w:rPr>
                <w:rFonts w:ascii="Times New Roman" w:hAnsi="Times New Roman" w:cs="Times New Roman"/>
              </w:rPr>
            </w:pPr>
            <w:r>
              <w:rPr>
                <w:rFonts w:hint="eastAsia" w:ascii="Times New Roman" w:hAnsi="Times New Roman" w:cs="Times New Roman"/>
              </w:rPr>
              <w:t>课程目标1</w:t>
            </w:r>
          </w:p>
        </w:tc>
        <w:tc>
          <w:tcPr>
            <w:tcW w:w="2217"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hAnsi="宋体" w:cs="Times New Roman"/>
                <w:color w:val="C00000"/>
              </w:rPr>
            </w:pPr>
          </w:p>
        </w:tc>
        <w:tc>
          <w:tcPr>
            <w:tcW w:w="761"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996"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846"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708"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782"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1103" w:type="dxa"/>
            <w:tcBorders>
              <w:top w:val="single" w:color="auto" w:sz="4" w:space="0"/>
              <w:left w:val="nil"/>
              <w:bottom w:val="single" w:color="auto" w:sz="4" w:space="0"/>
              <w:right w:val="single" w:color="auto" w:sz="4" w:space="0"/>
            </w:tcBorders>
            <w:noWrap w:val="0"/>
            <w:vAlign w:val="center"/>
          </w:tcPr>
          <w:p>
            <w:pPr>
              <w:pStyle w:val="3"/>
              <w:spacing w:line="360" w:lineRule="auto"/>
              <w:jc w:val="center"/>
              <w:rPr>
                <w:rFonts w:ascii="Times New Roman" w:hAnsi="Times New Roman" w:cs="Times New Roman"/>
              </w:rPr>
            </w:pPr>
          </w:p>
        </w:tc>
      </w:tr>
      <w:tr>
        <w:tblPrEx>
          <w:tblCellMar>
            <w:top w:w="0" w:type="dxa"/>
            <w:left w:w="108" w:type="dxa"/>
            <w:bottom w:w="0" w:type="dxa"/>
            <w:right w:w="108" w:type="dxa"/>
          </w:tblCellMar>
        </w:tblPrEx>
        <w:tc>
          <w:tcPr>
            <w:tcW w:w="1384" w:type="dxa"/>
            <w:tcBorders>
              <w:top w:val="single" w:color="auto" w:sz="4" w:space="0"/>
              <w:left w:val="single" w:color="auto" w:sz="4" w:space="0"/>
              <w:bottom w:val="single" w:color="auto" w:sz="4" w:space="0"/>
              <w:right w:val="single" w:color="auto" w:sz="4" w:space="0"/>
            </w:tcBorders>
            <w:noWrap w:val="0"/>
            <w:vAlign w:val="center"/>
          </w:tcPr>
          <w:p>
            <w:pPr>
              <w:pStyle w:val="3"/>
              <w:spacing w:line="360" w:lineRule="auto"/>
              <w:jc w:val="center"/>
              <w:rPr>
                <w:rFonts w:ascii="Times New Roman" w:hAnsi="Times New Roman" w:cs="Times New Roman"/>
              </w:rPr>
            </w:pPr>
            <w:r>
              <w:rPr>
                <w:rFonts w:hint="eastAsia" w:ascii="Times New Roman" w:hAnsi="Times New Roman" w:cs="Times New Roman"/>
              </w:rPr>
              <w:t>课程目标2</w:t>
            </w:r>
          </w:p>
        </w:tc>
        <w:tc>
          <w:tcPr>
            <w:tcW w:w="2217"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761"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996"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846"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708"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782"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1103" w:type="dxa"/>
            <w:tcBorders>
              <w:top w:val="single" w:color="auto" w:sz="4" w:space="0"/>
              <w:left w:val="nil"/>
              <w:bottom w:val="single" w:color="auto" w:sz="4" w:space="0"/>
              <w:right w:val="single" w:color="auto" w:sz="4" w:space="0"/>
            </w:tcBorders>
            <w:noWrap w:val="0"/>
            <w:vAlign w:val="center"/>
          </w:tcPr>
          <w:p>
            <w:pPr>
              <w:pStyle w:val="3"/>
              <w:spacing w:line="360" w:lineRule="auto"/>
              <w:jc w:val="center"/>
              <w:rPr>
                <w:rFonts w:ascii="Times New Roman" w:hAnsi="Times New Roman" w:cs="Times New Roman"/>
              </w:rPr>
            </w:pPr>
          </w:p>
        </w:tc>
      </w:tr>
      <w:tr>
        <w:tblPrEx>
          <w:tblCellMar>
            <w:top w:w="0" w:type="dxa"/>
            <w:left w:w="108" w:type="dxa"/>
            <w:bottom w:w="0" w:type="dxa"/>
            <w:right w:w="108" w:type="dxa"/>
          </w:tblCellMar>
        </w:tblPrEx>
        <w:tc>
          <w:tcPr>
            <w:tcW w:w="1384" w:type="dxa"/>
            <w:tcBorders>
              <w:top w:val="single" w:color="auto" w:sz="4" w:space="0"/>
              <w:left w:val="single" w:color="auto" w:sz="4" w:space="0"/>
              <w:bottom w:val="single" w:color="auto" w:sz="4" w:space="0"/>
              <w:right w:val="single" w:color="auto" w:sz="4" w:space="0"/>
            </w:tcBorders>
            <w:noWrap w:val="0"/>
            <w:vAlign w:val="center"/>
          </w:tcPr>
          <w:p>
            <w:pPr>
              <w:pStyle w:val="3"/>
              <w:spacing w:line="360" w:lineRule="auto"/>
              <w:jc w:val="center"/>
              <w:rPr>
                <w:rFonts w:ascii="Times New Roman" w:hAnsi="Times New Roman" w:cs="Times New Roman"/>
              </w:rPr>
            </w:pPr>
            <w:r>
              <w:rPr>
                <w:rFonts w:hint="eastAsia" w:ascii="Times New Roman" w:hAnsi="Times New Roman" w:cs="Times New Roman"/>
              </w:rPr>
              <w:t>课程目标3</w:t>
            </w:r>
          </w:p>
        </w:tc>
        <w:tc>
          <w:tcPr>
            <w:tcW w:w="2217"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761"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996"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846"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708"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782"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1103" w:type="dxa"/>
            <w:tcBorders>
              <w:top w:val="single" w:color="auto" w:sz="4" w:space="0"/>
              <w:left w:val="nil"/>
              <w:bottom w:val="single" w:color="auto" w:sz="4" w:space="0"/>
              <w:right w:val="single" w:color="auto" w:sz="4" w:space="0"/>
            </w:tcBorders>
            <w:noWrap w:val="0"/>
            <w:vAlign w:val="center"/>
          </w:tcPr>
          <w:p>
            <w:pPr>
              <w:pStyle w:val="3"/>
              <w:spacing w:line="360" w:lineRule="auto"/>
              <w:jc w:val="center"/>
              <w:rPr>
                <w:rFonts w:ascii="Times New Roman" w:hAnsi="Times New Roman" w:cs="Times New Roman"/>
              </w:rPr>
            </w:pPr>
          </w:p>
        </w:tc>
      </w:tr>
      <w:tr>
        <w:tblPrEx>
          <w:tblCellMar>
            <w:top w:w="0" w:type="dxa"/>
            <w:left w:w="108" w:type="dxa"/>
            <w:bottom w:w="0" w:type="dxa"/>
            <w:right w:w="108" w:type="dxa"/>
          </w:tblCellMar>
        </w:tblPrEx>
        <w:tc>
          <w:tcPr>
            <w:tcW w:w="1384" w:type="dxa"/>
            <w:tcBorders>
              <w:top w:val="single" w:color="auto" w:sz="4" w:space="0"/>
              <w:left w:val="single" w:color="auto" w:sz="4" w:space="0"/>
              <w:bottom w:val="single" w:color="auto" w:sz="4" w:space="0"/>
              <w:right w:val="single" w:color="auto" w:sz="4" w:space="0"/>
            </w:tcBorders>
            <w:noWrap w:val="0"/>
            <w:vAlign w:val="center"/>
          </w:tcPr>
          <w:p>
            <w:pPr>
              <w:pStyle w:val="3"/>
              <w:spacing w:line="360" w:lineRule="auto"/>
              <w:jc w:val="center"/>
              <w:rPr>
                <w:rFonts w:ascii="Times New Roman" w:hAnsi="Times New Roman" w:cs="Times New Roman"/>
              </w:rPr>
            </w:pPr>
            <w:r>
              <w:rPr>
                <w:rFonts w:hint="eastAsia" w:ascii="Times New Roman" w:hAnsi="Times New Roman" w:cs="Times New Roman"/>
              </w:rPr>
              <w:t>课程目标n</w:t>
            </w:r>
          </w:p>
        </w:tc>
        <w:tc>
          <w:tcPr>
            <w:tcW w:w="2217"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hAnsi="宋体" w:cs="Times New Roman"/>
              </w:rPr>
            </w:pPr>
          </w:p>
        </w:tc>
        <w:tc>
          <w:tcPr>
            <w:tcW w:w="761"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996"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846"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708"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782" w:type="dxa"/>
            <w:tcBorders>
              <w:top w:val="single" w:color="auto" w:sz="4" w:space="0"/>
              <w:left w:val="nil"/>
              <w:bottom w:val="single" w:color="auto" w:sz="4" w:space="0"/>
              <w:right w:val="single" w:color="auto" w:sz="4" w:space="0"/>
            </w:tcBorders>
            <w:noWrap w:val="0"/>
            <w:vAlign w:val="top"/>
          </w:tcPr>
          <w:p>
            <w:pPr>
              <w:pStyle w:val="3"/>
              <w:spacing w:line="360" w:lineRule="auto"/>
              <w:jc w:val="center"/>
              <w:rPr>
                <w:rFonts w:ascii="Times New Roman" w:hAnsi="Times New Roman" w:cs="Times New Roman"/>
              </w:rPr>
            </w:pPr>
          </w:p>
        </w:tc>
        <w:tc>
          <w:tcPr>
            <w:tcW w:w="1103" w:type="dxa"/>
            <w:tcBorders>
              <w:top w:val="single" w:color="auto" w:sz="4" w:space="0"/>
              <w:left w:val="nil"/>
              <w:bottom w:val="single" w:color="auto" w:sz="4" w:space="0"/>
              <w:right w:val="single" w:color="auto" w:sz="4" w:space="0"/>
            </w:tcBorders>
            <w:noWrap w:val="0"/>
            <w:vAlign w:val="center"/>
          </w:tcPr>
          <w:p>
            <w:pPr>
              <w:pStyle w:val="3"/>
              <w:spacing w:line="360" w:lineRule="auto"/>
              <w:jc w:val="center"/>
              <w:rPr>
                <w:rFonts w:ascii="Times New Roman" w:hAnsi="Times New Roman" w:cs="Times New Roman"/>
              </w:rPr>
            </w:pPr>
          </w:p>
        </w:tc>
      </w:tr>
      <w:tr>
        <w:tblPrEx>
          <w:tblCellMar>
            <w:top w:w="0" w:type="dxa"/>
            <w:left w:w="108" w:type="dxa"/>
            <w:bottom w:w="0" w:type="dxa"/>
            <w:right w:w="108" w:type="dxa"/>
          </w:tblCellMar>
        </w:tblPrEx>
        <w:trPr>
          <w:trHeight w:val="453" w:hRule="atLeast"/>
        </w:trPr>
        <w:tc>
          <w:tcPr>
            <w:tcW w:w="3601" w:type="dxa"/>
            <w:gridSpan w:val="2"/>
            <w:tcBorders>
              <w:top w:val="single" w:color="auto" w:sz="4" w:space="0"/>
              <w:left w:val="single" w:color="auto" w:sz="4" w:space="0"/>
              <w:bottom w:val="single" w:color="auto" w:sz="4" w:space="0"/>
              <w:right w:val="single" w:color="auto" w:sz="4" w:space="0"/>
            </w:tcBorders>
            <w:noWrap w:val="0"/>
            <w:vAlign w:val="center"/>
          </w:tcPr>
          <w:p>
            <w:pPr>
              <w:pStyle w:val="3"/>
              <w:spacing w:line="360" w:lineRule="auto"/>
              <w:jc w:val="center"/>
              <w:rPr>
                <w:rFonts w:hAnsi="宋体" w:cs="Times New Roman"/>
              </w:rPr>
            </w:pPr>
            <w:r>
              <w:rPr>
                <w:rFonts w:hint="eastAsia" w:hAnsi="宋体" w:cs="Times New Roman"/>
              </w:rPr>
              <w:t>合计</w:t>
            </w:r>
          </w:p>
        </w:tc>
        <w:tc>
          <w:tcPr>
            <w:tcW w:w="761" w:type="dxa"/>
            <w:tcBorders>
              <w:top w:val="single" w:color="auto" w:sz="4" w:space="0"/>
              <w:left w:val="nil"/>
              <w:bottom w:val="single" w:color="auto" w:sz="4" w:space="0"/>
              <w:right w:val="single" w:color="auto" w:sz="4" w:space="0"/>
            </w:tcBorders>
            <w:noWrap w:val="0"/>
            <w:vAlign w:val="center"/>
          </w:tcPr>
          <w:p>
            <w:pPr>
              <w:pStyle w:val="3"/>
              <w:spacing w:line="360" w:lineRule="auto"/>
              <w:jc w:val="center"/>
              <w:rPr>
                <w:rFonts w:ascii="Times New Roman" w:hAnsi="Times New Roman" w:cs="Times New Roman"/>
              </w:rPr>
            </w:pPr>
          </w:p>
        </w:tc>
        <w:tc>
          <w:tcPr>
            <w:tcW w:w="996" w:type="dxa"/>
            <w:tcBorders>
              <w:top w:val="single" w:color="auto" w:sz="4" w:space="0"/>
              <w:left w:val="nil"/>
              <w:bottom w:val="single" w:color="auto" w:sz="4" w:space="0"/>
              <w:right w:val="single" w:color="auto" w:sz="4" w:space="0"/>
            </w:tcBorders>
            <w:noWrap w:val="0"/>
            <w:vAlign w:val="center"/>
          </w:tcPr>
          <w:p>
            <w:pPr>
              <w:pStyle w:val="3"/>
              <w:spacing w:line="360" w:lineRule="auto"/>
              <w:jc w:val="center"/>
              <w:rPr>
                <w:rFonts w:ascii="Times New Roman" w:hAnsi="Times New Roman" w:cs="Times New Roman"/>
              </w:rPr>
            </w:pPr>
          </w:p>
        </w:tc>
        <w:tc>
          <w:tcPr>
            <w:tcW w:w="846" w:type="dxa"/>
            <w:tcBorders>
              <w:top w:val="single" w:color="auto" w:sz="4" w:space="0"/>
              <w:left w:val="nil"/>
              <w:bottom w:val="single" w:color="auto" w:sz="4" w:space="0"/>
              <w:right w:val="single" w:color="auto" w:sz="4" w:space="0"/>
            </w:tcBorders>
            <w:noWrap w:val="0"/>
            <w:vAlign w:val="center"/>
          </w:tcPr>
          <w:p>
            <w:pPr>
              <w:pStyle w:val="3"/>
              <w:spacing w:line="360" w:lineRule="auto"/>
              <w:jc w:val="center"/>
              <w:rPr>
                <w:rFonts w:ascii="Times New Roman" w:hAnsi="Times New Roman" w:cs="Times New Roman"/>
              </w:rPr>
            </w:pPr>
          </w:p>
        </w:tc>
        <w:tc>
          <w:tcPr>
            <w:tcW w:w="708" w:type="dxa"/>
            <w:tcBorders>
              <w:top w:val="single" w:color="auto" w:sz="4" w:space="0"/>
              <w:left w:val="nil"/>
              <w:bottom w:val="single" w:color="auto" w:sz="4" w:space="0"/>
              <w:right w:val="single" w:color="auto" w:sz="4" w:space="0"/>
            </w:tcBorders>
            <w:noWrap w:val="0"/>
            <w:vAlign w:val="center"/>
          </w:tcPr>
          <w:p>
            <w:pPr>
              <w:pStyle w:val="3"/>
              <w:spacing w:line="360" w:lineRule="auto"/>
              <w:jc w:val="center"/>
              <w:rPr>
                <w:rFonts w:ascii="Times New Roman" w:hAnsi="Times New Roman" w:cs="Times New Roman"/>
              </w:rPr>
            </w:pPr>
          </w:p>
        </w:tc>
        <w:tc>
          <w:tcPr>
            <w:tcW w:w="782" w:type="dxa"/>
            <w:tcBorders>
              <w:top w:val="single" w:color="auto" w:sz="4" w:space="0"/>
              <w:left w:val="nil"/>
              <w:bottom w:val="single" w:color="auto" w:sz="4" w:space="0"/>
              <w:right w:val="single" w:color="auto" w:sz="4" w:space="0"/>
            </w:tcBorders>
            <w:noWrap w:val="0"/>
            <w:vAlign w:val="center"/>
          </w:tcPr>
          <w:p>
            <w:pPr>
              <w:pStyle w:val="3"/>
              <w:spacing w:line="360" w:lineRule="auto"/>
              <w:jc w:val="center"/>
              <w:rPr>
                <w:rFonts w:ascii="Times New Roman" w:hAnsi="Times New Roman" w:cs="Times New Roman"/>
              </w:rPr>
            </w:pPr>
          </w:p>
        </w:tc>
        <w:tc>
          <w:tcPr>
            <w:tcW w:w="1103" w:type="dxa"/>
            <w:tcBorders>
              <w:top w:val="single" w:color="auto" w:sz="4" w:space="0"/>
              <w:left w:val="nil"/>
              <w:bottom w:val="single" w:color="auto" w:sz="4" w:space="0"/>
              <w:right w:val="single" w:color="auto" w:sz="4" w:space="0"/>
            </w:tcBorders>
            <w:noWrap w:val="0"/>
            <w:vAlign w:val="center"/>
          </w:tcPr>
          <w:p>
            <w:pPr>
              <w:pStyle w:val="3"/>
              <w:spacing w:line="360" w:lineRule="auto"/>
              <w:jc w:val="center"/>
              <w:rPr>
                <w:rFonts w:ascii="Times New Roman" w:hAnsi="Times New Roman" w:cs="Times New Roman"/>
              </w:rPr>
            </w:pPr>
          </w:p>
        </w:tc>
      </w:tr>
    </w:tbl>
    <w:p>
      <w:pPr>
        <w:spacing w:line="440" w:lineRule="exact"/>
        <w:rPr>
          <w:rFonts w:hint="eastAsia" w:hAnsi="宋体"/>
          <w:b/>
          <w:sz w:val="24"/>
          <w:szCs w:val="20"/>
        </w:rPr>
      </w:pPr>
    </w:p>
    <w:tbl>
      <w:tblPr>
        <w:tblStyle w:val="10"/>
        <w:tblW w:w="8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
        <w:gridCol w:w="729"/>
        <w:gridCol w:w="725"/>
        <w:gridCol w:w="2466"/>
        <w:gridCol w:w="2825"/>
        <w:gridCol w:w="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4" w:type="dxa"/>
            <w:gridSpan w:val="2"/>
            <w:shd w:val="clear" w:color="auto" w:fill="E6E6E6"/>
            <w:noWrap w:val="0"/>
            <w:vAlign w:val="center"/>
          </w:tcPr>
          <w:p>
            <w:pPr>
              <w:pStyle w:val="21"/>
              <w:snapToGrid w:val="0"/>
              <w:jc w:val="center"/>
              <w:rPr>
                <w:rFonts w:ascii="宋体"/>
                <w:b/>
                <w:bCs/>
                <w:color w:val="000000"/>
                <w:sz w:val="18"/>
                <w:szCs w:val="18"/>
              </w:rPr>
            </w:pPr>
            <w:r>
              <w:rPr>
                <w:rFonts w:hint="eastAsia" w:ascii="宋体" w:hAnsi="宋体" w:cs="宋体"/>
                <w:b/>
                <w:bCs/>
                <w:color w:val="000000"/>
                <w:sz w:val="18"/>
                <w:szCs w:val="18"/>
              </w:rPr>
              <w:t>考核环节</w:t>
            </w:r>
          </w:p>
        </w:tc>
        <w:tc>
          <w:tcPr>
            <w:tcW w:w="725" w:type="dxa"/>
            <w:shd w:val="clear" w:color="auto" w:fill="E6E6E6"/>
            <w:noWrap w:val="0"/>
            <w:vAlign w:val="center"/>
          </w:tcPr>
          <w:p>
            <w:pPr>
              <w:pStyle w:val="21"/>
              <w:snapToGrid w:val="0"/>
              <w:jc w:val="center"/>
              <w:rPr>
                <w:rFonts w:ascii="宋体"/>
                <w:b/>
                <w:bCs/>
                <w:color w:val="000000"/>
                <w:sz w:val="18"/>
                <w:szCs w:val="18"/>
              </w:rPr>
            </w:pPr>
            <w:r>
              <w:rPr>
                <w:rFonts w:hint="eastAsia" w:ascii="宋体" w:hAnsi="宋体" w:cs="宋体"/>
                <w:b/>
                <w:bCs/>
                <w:color w:val="000000"/>
                <w:sz w:val="18"/>
                <w:szCs w:val="18"/>
              </w:rPr>
              <w:t>目标分值</w:t>
            </w:r>
          </w:p>
        </w:tc>
        <w:tc>
          <w:tcPr>
            <w:tcW w:w="5291" w:type="dxa"/>
            <w:gridSpan w:val="2"/>
            <w:shd w:val="clear" w:color="auto" w:fill="E6E6E6"/>
            <w:noWrap w:val="0"/>
            <w:vAlign w:val="center"/>
          </w:tcPr>
          <w:p>
            <w:pPr>
              <w:pStyle w:val="21"/>
              <w:snapToGrid w:val="0"/>
              <w:jc w:val="center"/>
              <w:rPr>
                <w:rFonts w:ascii="宋体"/>
                <w:b/>
                <w:bCs/>
                <w:color w:val="000000"/>
                <w:sz w:val="18"/>
                <w:szCs w:val="18"/>
              </w:rPr>
            </w:pPr>
            <w:r>
              <w:rPr>
                <w:rFonts w:hint="eastAsia" w:ascii="宋体" w:hAnsi="宋体" w:cs="宋体"/>
                <w:b/>
                <w:bCs/>
                <w:color w:val="000000"/>
                <w:sz w:val="18"/>
                <w:szCs w:val="18"/>
              </w:rPr>
              <w:t>考核</w:t>
            </w:r>
            <w:r>
              <w:rPr>
                <w:rFonts w:ascii="宋体" w:hAnsi="宋体" w:cs="宋体"/>
                <w:b/>
                <w:bCs/>
                <w:color w:val="000000"/>
                <w:sz w:val="18"/>
                <w:szCs w:val="18"/>
              </w:rPr>
              <w:t>/</w:t>
            </w:r>
            <w:r>
              <w:rPr>
                <w:rFonts w:hint="eastAsia" w:ascii="宋体" w:hAnsi="宋体" w:cs="宋体"/>
                <w:b/>
                <w:bCs/>
                <w:color w:val="000000"/>
                <w:sz w:val="18"/>
                <w:szCs w:val="18"/>
              </w:rPr>
              <w:t>评价细则</w:t>
            </w:r>
          </w:p>
        </w:tc>
        <w:tc>
          <w:tcPr>
            <w:tcW w:w="986" w:type="dxa"/>
            <w:shd w:val="clear" w:color="auto" w:fill="E6E6E6"/>
            <w:noWrap w:val="0"/>
            <w:vAlign w:val="center"/>
          </w:tcPr>
          <w:p>
            <w:pPr>
              <w:pStyle w:val="21"/>
              <w:snapToGrid w:val="0"/>
              <w:jc w:val="center"/>
              <w:rPr>
                <w:rFonts w:ascii="宋体"/>
                <w:b/>
                <w:bCs/>
                <w:color w:val="000000"/>
                <w:sz w:val="18"/>
                <w:szCs w:val="18"/>
              </w:rPr>
            </w:pPr>
            <w:r>
              <w:rPr>
                <w:rFonts w:hint="eastAsia" w:ascii="宋体" w:hAnsi="宋体" w:cs="宋体"/>
                <w:b/>
                <w:bCs/>
                <w:color w:val="000000"/>
                <w:sz w:val="18"/>
                <w:szCs w:val="18"/>
              </w:rPr>
              <w:t>对应的课程目标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35" w:type="dxa"/>
            <w:noWrap w:val="0"/>
            <w:vAlign w:val="center"/>
          </w:tcPr>
          <w:p>
            <w:pPr>
              <w:pStyle w:val="21"/>
              <w:snapToGrid w:val="0"/>
              <w:jc w:val="left"/>
              <w:rPr>
                <w:rFonts w:hint="eastAsia" w:ascii="宋体"/>
                <w:color w:val="000000"/>
                <w:sz w:val="18"/>
                <w:szCs w:val="18"/>
              </w:rPr>
            </w:pPr>
          </w:p>
        </w:tc>
        <w:tc>
          <w:tcPr>
            <w:tcW w:w="729" w:type="dxa"/>
            <w:noWrap w:val="0"/>
            <w:vAlign w:val="center"/>
          </w:tcPr>
          <w:p>
            <w:pPr>
              <w:pStyle w:val="21"/>
              <w:snapToGrid w:val="0"/>
              <w:jc w:val="left"/>
              <w:rPr>
                <w:rFonts w:ascii="宋体"/>
                <w:color w:val="000000"/>
                <w:sz w:val="18"/>
                <w:szCs w:val="18"/>
              </w:rPr>
            </w:pPr>
          </w:p>
        </w:tc>
        <w:tc>
          <w:tcPr>
            <w:tcW w:w="725" w:type="dxa"/>
            <w:noWrap w:val="0"/>
            <w:vAlign w:val="center"/>
          </w:tcPr>
          <w:p>
            <w:pPr>
              <w:pStyle w:val="21"/>
              <w:snapToGrid w:val="0"/>
              <w:jc w:val="center"/>
              <w:rPr>
                <w:rFonts w:ascii="宋体"/>
                <w:color w:val="000000"/>
                <w:sz w:val="18"/>
                <w:szCs w:val="18"/>
              </w:rPr>
            </w:pPr>
          </w:p>
        </w:tc>
        <w:tc>
          <w:tcPr>
            <w:tcW w:w="2466" w:type="dxa"/>
            <w:noWrap w:val="0"/>
            <w:vAlign w:val="top"/>
          </w:tcPr>
          <w:p>
            <w:pPr>
              <w:pStyle w:val="21"/>
              <w:snapToGrid w:val="0"/>
              <w:jc w:val="left"/>
              <w:rPr>
                <w:rFonts w:ascii="宋体"/>
                <w:color w:val="000000"/>
                <w:sz w:val="18"/>
                <w:szCs w:val="18"/>
              </w:rPr>
            </w:pPr>
          </w:p>
        </w:tc>
        <w:tc>
          <w:tcPr>
            <w:tcW w:w="2825" w:type="dxa"/>
            <w:noWrap w:val="0"/>
            <w:vAlign w:val="top"/>
          </w:tcPr>
          <w:p>
            <w:pPr>
              <w:pStyle w:val="21"/>
              <w:snapToGrid w:val="0"/>
              <w:jc w:val="left"/>
              <w:rPr>
                <w:rFonts w:ascii="宋体"/>
                <w:color w:val="000000"/>
                <w:sz w:val="18"/>
                <w:szCs w:val="18"/>
              </w:rPr>
            </w:pPr>
          </w:p>
        </w:tc>
        <w:tc>
          <w:tcPr>
            <w:tcW w:w="986" w:type="dxa"/>
            <w:noWrap w:val="0"/>
            <w:vAlign w:val="center"/>
          </w:tcPr>
          <w:p>
            <w:pPr>
              <w:pStyle w:val="21"/>
              <w:snapToGrid w:val="0"/>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35" w:type="dxa"/>
            <w:noWrap w:val="0"/>
            <w:vAlign w:val="center"/>
          </w:tcPr>
          <w:p>
            <w:pPr>
              <w:pStyle w:val="21"/>
              <w:snapToGrid w:val="0"/>
              <w:jc w:val="left"/>
              <w:rPr>
                <w:rFonts w:hint="eastAsia" w:ascii="宋体" w:hAnsi="宋体" w:cs="宋体"/>
                <w:color w:val="000000"/>
                <w:sz w:val="18"/>
                <w:szCs w:val="18"/>
              </w:rPr>
            </w:pPr>
          </w:p>
        </w:tc>
        <w:tc>
          <w:tcPr>
            <w:tcW w:w="729" w:type="dxa"/>
            <w:noWrap w:val="0"/>
            <w:vAlign w:val="center"/>
          </w:tcPr>
          <w:p>
            <w:pPr>
              <w:pStyle w:val="21"/>
              <w:snapToGrid w:val="0"/>
              <w:jc w:val="left"/>
              <w:rPr>
                <w:rFonts w:hint="eastAsia" w:ascii="宋体"/>
                <w:color w:val="000000"/>
                <w:sz w:val="18"/>
                <w:szCs w:val="18"/>
              </w:rPr>
            </w:pPr>
          </w:p>
        </w:tc>
        <w:tc>
          <w:tcPr>
            <w:tcW w:w="725" w:type="dxa"/>
            <w:noWrap w:val="0"/>
            <w:vAlign w:val="center"/>
          </w:tcPr>
          <w:p>
            <w:pPr>
              <w:pStyle w:val="21"/>
              <w:snapToGrid w:val="0"/>
              <w:jc w:val="center"/>
              <w:rPr>
                <w:rFonts w:hint="eastAsia" w:ascii="宋体" w:hAnsi="宋体" w:cs="宋体"/>
                <w:color w:val="000000"/>
                <w:sz w:val="18"/>
                <w:szCs w:val="18"/>
              </w:rPr>
            </w:pPr>
          </w:p>
        </w:tc>
        <w:tc>
          <w:tcPr>
            <w:tcW w:w="2466" w:type="dxa"/>
            <w:noWrap w:val="0"/>
            <w:vAlign w:val="top"/>
          </w:tcPr>
          <w:p>
            <w:pPr>
              <w:pStyle w:val="21"/>
              <w:snapToGrid w:val="0"/>
              <w:jc w:val="left"/>
              <w:rPr>
                <w:rFonts w:hint="eastAsia" w:ascii="宋体"/>
                <w:color w:val="000000"/>
                <w:sz w:val="18"/>
                <w:szCs w:val="18"/>
              </w:rPr>
            </w:pPr>
          </w:p>
        </w:tc>
        <w:tc>
          <w:tcPr>
            <w:tcW w:w="2825" w:type="dxa"/>
            <w:noWrap w:val="0"/>
            <w:vAlign w:val="top"/>
          </w:tcPr>
          <w:p>
            <w:pPr>
              <w:pStyle w:val="21"/>
              <w:snapToGrid w:val="0"/>
              <w:jc w:val="left"/>
              <w:rPr>
                <w:rFonts w:hint="eastAsia" w:ascii="宋体" w:hAnsi="宋体" w:cs="宋体"/>
                <w:color w:val="000000"/>
                <w:sz w:val="18"/>
                <w:szCs w:val="18"/>
              </w:rPr>
            </w:pPr>
          </w:p>
        </w:tc>
        <w:tc>
          <w:tcPr>
            <w:tcW w:w="986" w:type="dxa"/>
            <w:noWrap w:val="0"/>
            <w:vAlign w:val="center"/>
          </w:tcPr>
          <w:p>
            <w:pPr>
              <w:pStyle w:val="21"/>
              <w:snapToGrid w:val="0"/>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35" w:type="dxa"/>
            <w:noWrap w:val="0"/>
            <w:vAlign w:val="center"/>
          </w:tcPr>
          <w:p>
            <w:pPr>
              <w:pStyle w:val="21"/>
              <w:snapToGrid w:val="0"/>
              <w:jc w:val="left"/>
              <w:rPr>
                <w:rFonts w:hint="eastAsia" w:ascii="宋体" w:hAnsi="宋体" w:cs="宋体"/>
                <w:color w:val="000000"/>
                <w:sz w:val="18"/>
                <w:szCs w:val="18"/>
              </w:rPr>
            </w:pPr>
          </w:p>
        </w:tc>
        <w:tc>
          <w:tcPr>
            <w:tcW w:w="729" w:type="dxa"/>
            <w:noWrap w:val="0"/>
            <w:vAlign w:val="center"/>
          </w:tcPr>
          <w:p>
            <w:pPr>
              <w:pStyle w:val="21"/>
              <w:snapToGrid w:val="0"/>
              <w:jc w:val="left"/>
              <w:rPr>
                <w:rFonts w:hint="eastAsia" w:ascii="宋体"/>
                <w:color w:val="000000"/>
                <w:sz w:val="18"/>
                <w:szCs w:val="18"/>
              </w:rPr>
            </w:pPr>
          </w:p>
        </w:tc>
        <w:tc>
          <w:tcPr>
            <w:tcW w:w="725" w:type="dxa"/>
            <w:noWrap w:val="0"/>
            <w:vAlign w:val="center"/>
          </w:tcPr>
          <w:p>
            <w:pPr>
              <w:pStyle w:val="21"/>
              <w:snapToGrid w:val="0"/>
              <w:jc w:val="center"/>
              <w:rPr>
                <w:rFonts w:hint="eastAsia" w:ascii="宋体" w:hAnsi="宋体" w:cs="宋体"/>
                <w:color w:val="000000"/>
                <w:sz w:val="18"/>
                <w:szCs w:val="18"/>
              </w:rPr>
            </w:pPr>
          </w:p>
        </w:tc>
        <w:tc>
          <w:tcPr>
            <w:tcW w:w="2466" w:type="dxa"/>
            <w:noWrap w:val="0"/>
            <w:vAlign w:val="top"/>
          </w:tcPr>
          <w:p>
            <w:pPr>
              <w:pStyle w:val="21"/>
              <w:snapToGrid w:val="0"/>
              <w:jc w:val="left"/>
              <w:rPr>
                <w:rFonts w:hint="eastAsia" w:ascii="宋体"/>
                <w:color w:val="000000"/>
                <w:sz w:val="18"/>
                <w:szCs w:val="18"/>
              </w:rPr>
            </w:pPr>
          </w:p>
        </w:tc>
        <w:tc>
          <w:tcPr>
            <w:tcW w:w="2825" w:type="dxa"/>
            <w:noWrap w:val="0"/>
            <w:vAlign w:val="top"/>
          </w:tcPr>
          <w:p>
            <w:pPr>
              <w:pStyle w:val="21"/>
              <w:snapToGrid w:val="0"/>
              <w:jc w:val="left"/>
              <w:rPr>
                <w:rFonts w:hint="eastAsia" w:ascii="宋体" w:hAnsi="宋体" w:cs="宋体"/>
                <w:color w:val="000000"/>
                <w:sz w:val="18"/>
                <w:szCs w:val="18"/>
              </w:rPr>
            </w:pPr>
          </w:p>
        </w:tc>
        <w:tc>
          <w:tcPr>
            <w:tcW w:w="986" w:type="dxa"/>
            <w:noWrap w:val="0"/>
            <w:vAlign w:val="center"/>
          </w:tcPr>
          <w:p>
            <w:pPr>
              <w:pStyle w:val="21"/>
              <w:snapToGrid w:val="0"/>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35" w:type="dxa"/>
            <w:noWrap w:val="0"/>
            <w:vAlign w:val="center"/>
          </w:tcPr>
          <w:p>
            <w:pPr>
              <w:pStyle w:val="21"/>
              <w:snapToGrid w:val="0"/>
              <w:jc w:val="left"/>
              <w:rPr>
                <w:rFonts w:hint="eastAsia" w:ascii="宋体" w:hAnsi="宋体" w:cs="宋体"/>
                <w:color w:val="000000"/>
                <w:sz w:val="18"/>
                <w:szCs w:val="18"/>
              </w:rPr>
            </w:pPr>
          </w:p>
        </w:tc>
        <w:tc>
          <w:tcPr>
            <w:tcW w:w="729" w:type="dxa"/>
            <w:noWrap w:val="0"/>
            <w:vAlign w:val="center"/>
          </w:tcPr>
          <w:p>
            <w:pPr>
              <w:pStyle w:val="21"/>
              <w:snapToGrid w:val="0"/>
              <w:jc w:val="left"/>
              <w:rPr>
                <w:rFonts w:hint="eastAsia" w:ascii="宋体"/>
                <w:color w:val="000000"/>
                <w:sz w:val="18"/>
                <w:szCs w:val="18"/>
              </w:rPr>
            </w:pPr>
          </w:p>
        </w:tc>
        <w:tc>
          <w:tcPr>
            <w:tcW w:w="725" w:type="dxa"/>
            <w:noWrap w:val="0"/>
            <w:vAlign w:val="center"/>
          </w:tcPr>
          <w:p>
            <w:pPr>
              <w:pStyle w:val="21"/>
              <w:snapToGrid w:val="0"/>
              <w:jc w:val="center"/>
              <w:rPr>
                <w:rFonts w:hint="eastAsia" w:ascii="宋体" w:hAnsi="宋体" w:cs="宋体"/>
                <w:color w:val="000000"/>
                <w:sz w:val="18"/>
                <w:szCs w:val="18"/>
              </w:rPr>
            </w:pPr>
          </w:p>
        </w:tc>
        <w:tc>
          <w:tcPr>
            <w:tcW w:w="2466" w:type="dxa"/>
            <w:noWrap w:val="0"/>
            <w:vAlign w:val="top"/>
          </w:tcPr>
          <w:p>
            <w:pPr>
              <w:pStyle w:val="21"/>
              <w:snapToGrid w:val="0"/>
              <w:jc w:val="left"/>
              <w:rPr>
                <w:rFonts w:hint="eastAsia" w:ascii="宋体"/>
                <w:color w:val="000000"/>
                <w:sz w:val="18"/>
                <w:szCs w:val="18"/>
              </w:rPr>
            </w:pPr>
          </w:p>
        </w:tc>
        <w:tc>
          <w:tcPr>
            <w:tcW w:w="2825" w:type="dxa"/>
            <w:noWrap w:val="0"/>
            <w:vAlign w:val="top"/>
          </w:tcPr>
          <w:p>
            <w:pPr>
              <w:pStyle w:val="21"/>
              <w:snapToGrid w:val="0"/>
              <w:jc w:val="left"/>
              <w:rPr>
                <w:rFonts w:hint="eastAsia" w:ascii="宋体" w:hAnsi="宋体" w:cs="宋体"/>
                <w:color w:val="000000"/>
                <w:sz w:val="18"/>
                <w:szCs w:val="18"/>
              </w:rPr>
            </w:pPr>
          </w:p>
        </w:tc>
        <w:tc>
          <w:tcPr>
            <w:tcW w:w="986" w:type="dxa"/>
            <w:noWrap w:val="0"/>
            <w:vAlign w:val="center"/>
          </w:tcPr>
          <w:p>
            <w:pPr>
              <w:pStyle w:val="21"/>
              <w:snapToGrid w:val="0"/>
              <w:jc w:val="center"/>
              <w:rPr>
                <w:rFonts w:hint="eastAsia" w:ascii="宋体" w:hAnsi="宋体" w:cs="宋体"/>
                <w:color w:val="000000"/>
                <w:sz w:val="18"/>
                <w:szCs w:val="18"/>
              </w:rPr>
            </w:pPr>
          </w:p>
        </w:tc>
      </w:tr>
    </w:tbl>
    <w:p>
      <w:pPr>
        <w:spacing w:line="440" w:lineRule="exact"/>
        <w:rPr>
          <w:rFonts w:hint="eastAsia" w:hAnsi="宋体"/>
          <w:b/>
          <w:sz w:val="24"/>
          <w:szCs w:val="20"/>
        </w:rPr>
      </w:pPr>
    </w:p>
    <w:p>
      <w:pPr>
        <w:spacing w:line="440" w:lineRule="exact"/>
      </w:pPr>
      <w:r>
        <w:rPr>
          <w:rFonts w:hint="eastAsia" w:hAnsi="宋体"/>
          <w:b/>
          <w:sz w:val="24"/>
          <w:szCs w:val="20"/>
        </w:rPr>
        <w:t>备注：</w:t>
      </w:r>
      <w:r>
        <w:rPr>
          <w:rFonts w:hAnsi="宋体"/>
          <w:b/>
          <w:sz w:val="24"/>
          <w:szCs w:val="20"/>
        </w:rPr>
        <w:t>各环节评分标准</w:t>
      </w:r>
      <w:r>
        <w:rPr>
          <w:rFonts w:hint="eastAsia" w:hAnsi="宋体"/>
          <w:b/>
          <w:sz w:val="24"/>
          <w:szCs w:val="20"/>
        </w:rPr>
        <w:t>：</w:t>
      </w:r>
      <w:r>
        <w:rPr>
          <w:rFonts w:hint="eastAsia"/>
        </w:rPr>
        <w:t>教学目标中，根据课程类型和特点，可包括平时目标要求、实验或实践环节要求、设计性环节要求、考试等（结合</w:t>
      </w:r>
      <w:r>
        <w:t>第一</w:t>
      </w:r>
      <w:r>
        <w:rPr>
          <w:rFonts w:hint="eastAsia"/>
        </w:rPr>
        <w:t>张</w:t>
      </w:r>
      <w:r>
        <w:t>表的要求进行第二</w:t>
      </w:r>
      <w:r>
        <w:rPr>
          <w:rFonts w:hint="eastAsia"/>
        </w:rPr>
        <w:t>张</w:t>
      </w:r>
      <w:r>
        <w:t>表</w:t>
      </w:r>
      <w:r>
        <w:rPr>
          <w:rFonts w:hint="eastAsia"/>
        </w:rPr>
        <w:t>各个</w:t>
      </w:r>
      <w:r>
        <w:t>环节的评分标准设计</w:t>
      </w:r>
      <w:r>
        <w:rPr>
          <w:rFonts w:hint="eastAsia"/>
        </w:rPr>
        <w:t>）</w:t>
      </w:r>
    </w:p>
    <w:p>
      <w:pPr>
        <w:spacing w:line="440" w:lineRule="exact"/>
        <w:ind w:firstLine="482" w:firstLineChars="200"/>
        <w:rPr>
          <w:sz w:val="21"/>
          <w:szCs w:val="21"/>
        </w:rPr>
      </w:pPr>
      <w:r>
        <w:rPr>
          <w:rFonts w:hint="eastAsia"/>
          <w:b/>
          <w:sz w:val="24"/>
          <w:szCs w:val="24"/>
        </w:rPr>
        <w:t>课程</w:t>
      </w:r>
      <w:r>
        <w:rPr>
          <w:b/>
          <w:sz w:val="24"/>
          <w:szCs w:val="24"/>
        </w:rPr>
        <w:t>目标达成</w:t>
      </w:r>
      <w:r>
        <w:rPr>
          <w:rFonts w:hint="eastAsia"/>
          <w:b/>
          <w:sz w:val="24"/>
          <w:szCs w:val="24"/>
          <w:lang w:val="en-US" w:eastAsia="zh-CN"/>
        </w:rPr>
        <w:t>情况</w:t>
      </w:r>
      <w:r>
        <w:rPr>
          <w:b/>
          <w:sz w:val="24"/>
          <w:szCs w:val="24"/>
        </w:rPr>
        <w:t>评价</w:t>
      </w:r>
      <w:r>
        <w:rPr>
          <w:rFonts w:hint="eastAsia"/>
          <w:b/>
          <w:sz w:val="24"/>
          <w:szCs w:val="24"/>
        </w:rPr>
        <w:t>：</w:t>
      </w:r>
      <w:r>
        <w:rPr>
          <w:rFonts w:hint="eastAsia"/>
          <w:sz w:val="21"/>
          <w:szCs w:val="21"/>
        </w:rPr>
        <w:t>需要</w:t>
      </w:r>
      <w:r>
        <w:rPr>
          <w:sz w:val="21"/>
          <w:szCs w:val="21"/>
        </w:rPr>
        <w:t>根据学生</w:t>
      </w:r>
      <w:r>
        <w:rPr>
          <w:rFonts w:hint="eastAsia"/>
          <w:sz w:val="21"/>
          <w:szCs w:val="21"/>
        </w:rPr>
        <w:t>各项</w:t>
      </w:r>
      <w:r>
        <w:rPr>
          <w:sz w:val="21"/>
          <w:szCs w:val="21"/>
        </w:rPr>
        <w:t>成绩的比例分布情况，进行考核后的目标达成</w:t>
      </w:r>
      <w:r>
        <w:rPr>
          <w:rFonts w:hint="eastAsia"/>
          <w:sz w:val="21"/>
          <w:szCs w:val="21"/>
          <w:lang w:val="en-US" w:eastAsia="zh-CN"/>
        </w:rPr>
        <w:t>情况</w:t>
      </w:r>
      <w:r>
        <w:rPr>
          <w:sz w:val="21"/>
          <w:szCs w:val="21"/>
        </w:rPr>
        <w:t>评价分析。</w:t>
      </w:r>
    </w:p>
    <w:p>
      <w:pPr>
        <w:spacing w:line="440" w:lineRule="exact"/>
        <w:ind w:firstLine="630" w:firstLineChars="300"/>
      </w:pPr>
    </w:p>
    <w:p>
      <w:pPr>
        <w:spacing w:line="440" w:lineRule="exact"/>
        <w:rPr>
          <w:rFonts w:hint="eastAsia" w:eastAsia="宋体" w:cs="宋体"/>
          <w:b/>
          <w:bCs/>
          <w:color w:val="000000"/>
          <w:sz w:val="24"/>
          <w:lang w:val="en-US" w:eastAsia="zh-CN"/>
        </w:rPr>
      </w:pPr>
      <w:r>
        <w:rPr>
          <w:rFonts w:hint="eastAsia" w:cs="宋体"/>
          <w:b/>
          <w:bCs/>
          <w:color w:val="000000"/>
          <w:sz w:val="24"/>
        </w:rPr>
        <w:t>六、课程目标达成评价方法</w:t>
      </w:r>
    </w:p>
    <w:p>
      <w:pPr>
        <w:spacing w:line="360" w:lineRule="auto"/>
        <w:ind w:firstLine="480" w:firstLineChars="200"/>
        <w:rPr>
          <w:rFonts w:ascii="宋体" w:hAnsi="宋体"/>
          <w:color w:val="A6A6A6" w:themeColor="background1" w:themeShade="A6"/>
          <w:sz w:val="24"/>
          <w:szCs w:val="24"/>
        </w:rPr>
      </w:pPr>
      <w:r>
        <w:rPr>
          <w:rFonts w:hint="eastAsia" w:ascii="宋体" w:hAnsi="宋体"/>
          <w:color w:val="A6A6A6" w:themeColor="background1" w:themeShade="A6"/>
          <w:sz w:val="24"/>
          <w:szCs w:val="24"/>
        </w:rPr>
        <w:t>课程目标达成情况评价方法包括课程分目标达成情况和课程总目标达成情况，具体计算方法如下：</w:t>
      </w:r>
    </w:p>
    <w:p>
      <w:pPr>
        <w:tabs>
          <w:tab w:val="left" w:pos="6053"/>
        </w:tabs>
        <w:spacing w:line="360" w:lineRule="auto"/>
        <w:ind w:firstLine="420" w:firstLineChars="150"/>
        <w:jc w:val="center"/>
        <w:rPr>
          <w:color w:val="A6A6A6" w:themeColor="background1" w:themeShade="A6"/>
          <w:sz w:val="24"/>
          <w:szCs w:val="24"/>
        </w:rPr>
      </w:pPr>
      <w:r>
        <w:rPr>
          <w:color w:val="A6A6A6" w:themeColor="background1" w:themeShade="A6"/>
          <w:position w:val="-26"/>
          <w:sz w:val="28"/>
          <w:szCs w:val="28"/>
        </w:rPr>
        <w:object>
          <v:shape id="_x0000_i1025" o:spt="75" type="#_x0000_t75" style="height:29.25pt;width:345.45pt;" o:ole="t" filled="f" o:preferrelative="t" stroked="f" coordsize="21600,21600">
            <v:path/>
            <v:fill on="f" focussize="0,0"/>
            <v:stroke on="f"/>
            <v:imagedata r:id="rId10" o:title=""/>
            <o:lock v:ext="edit" aspectratio="t"/>
            <w10:wrap type="none"/>
            <w10:anchorlock/>
          </v:shape>
          <o:OLEObject Type="Embed" ProgID="Equation.3" ShapeID="_x0000_i1025" DrawAspect="Content" ObjectID="_1468075725" r:id="rId9">
            <o:LockedField>false</o:LockedField>
          </o:OLEObject>
        </w:object>
      </w:r>
    </w:p>
    <w:p>
      <w:pPr>
        <w:tabs>
          <w:tab w:val="left" w:pos="6053"/>
        </w:tabs>
        <w:spacing w:line="360" w:lineRule="auto"/>
        <w:ind w:firstLine="420" w:firstLineChars="150"/>
        <w:jc w:val="center"/>
        <w:rPr>
          <w:color w:val="A6A6A6" w:themeColor="background1" w:themeShade="A6"/>
          <w:position w:val="-26"/>
          <w:sz w:val="28"/>
          <w:szCs w:val="28"/>
        </w:rPr>
      </w:pPr>
      <w:r>
        <w:rPr>
          <w:color w:val="A6A6A6" w:themeColor="background1" w:themeShade="A6"/>
          <w:position w:val="-26"/>
          <w:sz w:val="28"/>
          <w:szCs w:val="28"/>
        </w:rPr>
        <w:object>
          <v:shape id="_x0000_i1026" o:spt="75" type="#_x0000_t75" style="height:29.25pt;width:273.4pt;" o:ole="t" filled="f" o:preferrelative="t" stroked="f" coordsize="21600,21600">
            <v:path/>
            <v:fill on="f" focussize="0,0"/>
            <v:stroke on="f"/>
            <v:imagedata r:id="rId12" o:title=""/>
            <o:lock v:ext="edit" aspectratio="t"/>
            <w10:wrap type="none"/>
            <w10:anchorlock/>
          </v:shape>
          <o:OLEObject Type="Embed" ProgID="Equation.3" ShapeID="_x0000_i1026" DrawAspect="Content" ObjectID="_1468075726" r:id="rId11">
            <o:LockedField>false</o:LockedField>
          </o:OLEObject>
        </w:object>
      </w:r>
    </w:p>
    <w:p>
      <w:pPr>
        <w:spacing w:line="360" w:lineRule="auto"/>
        <w:ind w:firstLine="480" w:firstLineChars="200"/>
        <w:rPr>
          <w:rFonts w:hint="eastAsia"/>
          <w:color w:val="000000"/>
          <w:sz w:val="24"/>
          <w:szCs w:val="24"/>
        </w:rPr>
      </w:pPr>
      <w:r>
        <w:rPr>
          <w:color w:val="A6A6A6" w:themeColor="background1" w:themeShade="A6"/>
          <w:sz w:val="24"/>
          <w:szCs w:val="24"/>
        </w:rPr>
        <w:t>课程目标评价内容及符号意义说明如附表1，字母</w:t>
      </w:r>
      <w:r>
        <w:rPr>
          <w:i/>
          <w:iCs/>
          <w:color w:val="A6A6A6" w:themeColor="background1" w:themeShade="A6"/>
          <w:sz w:val="24"/>
          <w:szCs w:val="24"/>
        </w:rPr>
        <w:t>A</w:t>
      </w:r>
      <w:r>
        <w:rPr>
          <w:color w:val="A6A6A6" w:themeColor="background1" w:themeShade="A6"/>
          <w:sz w:val="24"/>
          <w:szCs w:val="24"/>
        </w:rPr>
        <w:t>、</w:t>
      </w:r>
      <w:r>
        <w:rPr>
          <w:i/>
          <w:iCs/>
          <w:color w:val="A6A6A6" w:themeColor="background1" w:themeShade="A6"/>
          <w:sz w:val="24"/>
          <w:szCs w:val="24"/>
        </w:rPr>
        <w:t>B</w:t>
      </w:r>
      <w:r>
        <w:rPr>
          <w:color w:val="A6A6A6" w:themeColor="background1" w:themeShade="A6"/>
          <w:sz w:val="24"/>
          <w:szCs w:val="24"/>
        </w:rPr>
        <w:t>、</w:t>
      </w:r>
      <w:r>
        <w:rPr>
          <w:i/>
          <w:iCs/>
          <w:color w:val="A6A6A6" w:themeColor="background1" w:themeShade="A6"/>
          <w:sz w:val="24"/>
          <w:szCs w:val="24"/>
        </w:rPr>
        <w:t>C</w:t>
      </w:r>
      <w:r>
        <w:rPr>
          <w:color w:val="A6A6A6" w:themeColor="background1" w:themeShade="A6"/>
          <w:sz w:val="24"/>
          <w:szCs w:val="24"/>
        </w:rPr>
        <w:t>、</w:t>
      </w:r>
      <w:r>
        <w:rPr>
          <w:i/>
          <w:iCs/>
          <w:color w:val="A6A6A6" w:themeColor="background1" w:themeShade="A6"/>
          <w:sz w:val="24"/>
          <w:szCs w:val="24"/>
        </w:rPr>
        <w:t>D</w:t>
      </w:r>
      <w:r>
        <w:rPr>
          <w:color w:val="A6A6A6" w:themeColor="background1" w:themeShade="A6"/>
          <w:sz w:val="24"/>
          <w:szCs w:val="24"/>
        </w:rPr>
        <w:t>分别表示学生作业、实验、期末考试和专题研究的实际平均得分，其中，</w:t>
      </w:r>
      <w:r>
        <w:rPr>
          <w:i/>
          <w:iCs/>
          <w:color w:val="A6A6A6" w:themeColor="background1" w:themeShade="A6"/>
          <w:sz w:val="24"/>
          <w:szCs w:val="24"/>
        </w:rPr>
        <w:t>A</w:t>
      </w:r>
      <w:r>
        <w:rPr>
          <w:color w:val="A6A6A6" w:themeColor="background1" w:themeShade="A6"/>
          <w:sz w:val="24"/>
          <w:szCs w:val="24"/>
        </w:rPr>
        <w:t xml:space="preserve">= </w:t>
      </w:r>
      <w:r>
        <w:rPr>
          <w:i/>
          <w:iCs/>
          <w:color w:val="A6A6A6" w:themeColor="background1" w:themeShade="A6"/>
          <w:sz w:val="24"/>
          <w:szCs w:val="24"/>
        </w:rPr>
        <w:t>A</w:t>
      </w:r>
      <w:r>
        <w:rPr>
          <w:color w:val="A6A6A6" w:themeColor="background1" w:themeShade="A6"/>
          <w:sz w:val="24"/>
          <w:szCs w:val="24"/>
          <w:vertAlign w:val="subscript"/>
        </w:rPr>
        <w:t>1</w:t>
      </w:r>
      <w:r>
        <w:rPr>
          <w:color w:val="A6A6A6" w:themeColor="background1" w:themeShade="A6"/>
          <w:sz w:val="24"/>
          <w:szCs w:val="24"/>
        </w:rPr>
        <w:t>+</w:t>
      </w:r>
      <w:r>
        <w:rPr>
          <w:i/>
          <w:iCs/>
          <w:color w:val="A6A6A6" w:themeColor="background1" w:themeShade="A6"/>
          <w:sz w:val="24"/>
          <w:szCs w:val="24"/>
        </w:rPr>
        <w:t>A</w:t>
      </w:r>
      <w:r>
        <w:rPr>
          <w:color w:val="A6A6A6" w:themeColor="background1" w:themeShade="A6"/>
          <w:sz w:val="24"/>
          <w:szCs w:val="24"/>
          <w:vertAlign w:val="subscript"/>
        </w:rPr>
        <w:t>2</w:t>
      </w:r>
      <w:r>
        <w:rPr>
          <w:color w:val="A6A6A6" w:themeColor="background1" w:themeShade="A6"/>
          <w:sz w:val="24"/>
          <w:szCs w:val="24"/>
        </w:rPr>
        <w:t>，</w:t>
      </w:r>
      <w:r>
        <w:rPr>
          <w:i/>
          <w:iCs/>
          <w:color w:val="A6A6A6" w:themeColor="background1" w:themeShade="A6"/>
          <w:sz w:val="24"/>
          <w:szCs w:val="24"/>
        </w:rPr>
        <w:t>D</w:t>
      </w:r>
      <w:r>
        <w:rPr>
          <w:color w:val="A6A6A6" w:themeColor="background1" w:themeShade="A6"/>
          <w:sz w:val="24"/>
          <w:szCs w:val="24"/>
        </w:rPr>
        <w:t>=</w:t>
      </w:r>
      <w:r>
        <w:rPr>
          <w:i/>
          <w:iCs/>
          <w:color w:val="A6A6A6" w:themeColor="background1" w:themeShade="A6"/>
          <w:sz w:val="24"/>
          <w:szCs w:val="24"/>
        </w:rPr>
        <w:t xml:space="preserve"> D</w:t>
      </w:r>
      <w:r>
        <w:rPr>
          <w:color w:val="A6A6A6" w:themeColor="background1" w:themeShade="A6"/>
          <w:sz w:val="24"/>
          <w:szCs w:val="24"/>
          <w:vertAlign w:val="subscript"/>
        </w:rPr>
        <w:t>1</w:t>
      </w:r>
      <w:r>
        <w:rPr>
          <w:color w:val="A6A6A6" w:themeColor="background1" w:themeShade="A6"/>
          <w:sz w:val="24"/>
          <w:szCs w:val="24"/>
        </w:rPr>
        <w:t>+</w:t>
      </w:r>
      <w:r>
        <w:rPr>
          <w:i/>
          <w:iCs/>
          <w:color w:val="A6A6A6" w:themeColor="background1" w:themeShade="A6"/>
          <w:sz w:val="24"/>
          <w:szCs w:val="24"/>
        </w:rPr>
        <w:t>D</w:t>
      </w:r>
      <w:r>
        <w:rPr>
          <w:color w:val="A6A6A6" w:themeColor="background1" w:themeShade="A6"/>
          <w:sz w:val="24"/>
          <w:szCs w:val="24"/>
          <w:vertAlign w:val="subscript"/>
        </w:rPr>
        <w:t>2</w:t>
      </w:r>
      <w:r>
        <w:rPr>
          <w:rFonts w:hint="eastAsia"/>
          <w:color w:val="A6A6A6" w:themeColor="background1" w:themeShade="A6"/>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eastAsia="宋体"/>
          <w:color w:val="000000"/>
          <w:sz w:val="21"/>
          <w:szCs w:val="21"/>
          <w:lang w:val="en-US" w:eastAsia="zh-CN"/>
        </w:rPr>
      </w:pPr>
      <w:r>
        <w:rPr>
          <w:rFonts w:hint="eastAsia"/>
          <w:color w:val="000000"/>
          <w:sz w:val="21"/>
          <w:szCs w:val="21"/>
        </w:rPr>
        <w:t>附表1 课程评价考核基本信息表</w:t>
      </w:r>
      <w:r>
        <w:rPr>
          <w:rFonts w:hint="eastAsia"/>
          <w:color w:val="FF0000"/>
          <w:sz w:val="21"/>
          <w:szCs w:val="21"/>
          <w:lang w:eastAsia="zh-CN"/>
        </w:rPr>
        <w:t>（</w:t>
      </w:r>
      <w:r>
        <w:rPr>
          <w:rFonts w:hint="eastAsia"/>
          <w:color w:val="FF0000"/>
          <w:sz w:val="21"/>
          <w:szCs w:val="21"/>
          <w:lang w:val="en-US" w:eastAsia="zh-CN"/>
        </w:rPr>
        <w:t>供参考，可改动</w:t>
      </w:r>
      <w:r>
        <w:rPr>
          <w:rFonts w:hint="eastAsia"/>
          <w:color w:val="FF0000"/>
          <w:sz w:val="21"/>
          <w:szCs w:val="21"/>
          <w:lang w:eastAsia="zh-CN"/>
        </w:rPr>
        <w:t>）</w:t>
      </w:r>
    </w:p>
    <w:tbl>
      <w:tblPr>
        <w:tblStyle w:val="10"/>
        <w:tblpPr w:leftFromText="180" w:rightFromText="180" w:vertAnchor="text" w:horzAnchor="page" w:tblpX="1514" w:tblpY="310"/>
        <w:tblOverlap w:val="never"/>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D9D9D9"/>
        <w:tblLayout w:type="fixed"/>
        <w:tblCellMar>
          <w:top w:w="0" w:type="dxa"/>
          <w:left w:w="108" w:type="dxa"/>
          <w:bottom w:w="0" w:type="dxa"/>
          <w:right w:w="108" w:type="dxa"/>
        </w:tblCellMar>
      </w:tblPr>
      <w:tblGrid>
        <w:gridCol w:w="1111"/>
        <w:gridCol w:w="715"/>
        <w:gridCol w:w="720"/>
        <w:gridCol w:w="720"/>
        <w:gridCol w:w="1080"/>
        <w:gridCol w:w="1065"/>
        <w:gridCol w:w="675"/>
        <w:gridCol w:w="690"/>
        <w:gridCol w:w="675"/>
        <w:gridCol w:w="1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D9D9D9"/>
          <w:tblCellMar>
            <w:top w:w="0" w:type="dxa"/>
            <w:left w:w="108" w:type="dxa"/>
            <w:bottom w:w="0" w:type="dxa"/>
            <w:right w:w="108" w:type="dxa"/>
          </w:tblCellMar>
        </w:tblPrEx>
        <w:trPr>
          <w:trHeight w:val="459" w:hRule="atLeast"/>
        </w:trPr>
        <w:tc>
          <w:tcPr>
            <w:tcW w:w="1111" w:type="dxa"/>
            <w:vMerge w:val="restart"/>
            <w:shd w:val="clear" w:color="auto" w:fill="D9D9D9"/>
            <w:noWrap w:val="0"/>
            <w:vAlign w:val="center"/>
          </w:tcPr>
          <w:p>
            <w:pPr>
              <w:tabs>
                <w:tab w:val="center" w:pos="4385"/>
                <w:tab w:val="left" w:pos="6474"/>
              </w:tabs>
              <w:ind w:firstLine="331" w:firstLineChars="150"/>
              <w:jc w:val="left"/>
              <w:rPr>
                <w:b/>
                <w:szCs w:val="21"/>
              </w:rPr>
            </w:pPr>
            <w:r>
              <w:rPr>
                <w:rFonts w:hint="eastAsia" w:ascii="宋体" w:hAnsi="宋体"/>
                <w:b/>
                <w:bCs/>
                <w:sz w:val="22"/>
              </w:rPr>
              <w:tab/>
            </w:r>
            <w:r>
              <w:rPr>
                <w:b/>
                <w:szCs w:val="21"/>
              </w:rPr>
              <w:t>程目标</w:t>
            </w:r>
          </w:p>
          <w:p>
            <w:pPr>
              <w:jc w:val="center"/>
              <w:rPr>
                <w:b/>
                <w:szCs w:val="21"/>
              </w:rPr>
            </w:pPr>
            <w:r>
              <w:rPr>
                <w:b/>
                <w:szCs w:val="21"/>
              </w:rPr>
              <w:t>评价内容</w:t>
            </w:r>
          </w:p>
        </w:tc>
        <w:tc>
          <w:tcPr>
            <w:tcW w:w="4300" w:type="dxa"/>
            <w:gridSpan w:val="5"/>
            <w:shd w:val="clear" w:color="auto" w:fill="D9D9D9"/>
            <w:noWrap w:val="0"/>
            <w:vAlign w:val="center"/>
          </w:tcPr>
          <w:p>
            <w:pPr>
              <w:jc w:val="center"/>
              <w:rPr>
                <w:b/>
                <w:color w:val="A6A6A6" w:themeColor="background1" w:themeShade="A6"/>
                <w:szCs w:val="21"/>
              </w:rPr>
            </w:pPr>
            <w:r>
              <w:rPr>
                <w:b/>
                <w:color w:val="A6A6A6" w:themeColor="background1" w:themeShade="A6"/>
                <w:szCs w:val="21"/>
              </w:rPr>
              <w:t>平时成绩（</w:t>
            </w:r>
            <w:r>
              <w:rPr>
                <w:rFonts w:hint="eastAsia"/>
                <w:b/>
                <w:color w:val="A6A6A6" w:themeColor="background1" w:themeShade="A6"/>
                <w:szCs w:val="21"/>
                <w:lang w:val="en-US" w:eastAsia="zh-CN"/>
              </w:rPr>
              <w:t>3</w:t>
            </w:r>
            <w:r>
              <w:rPr>
                <w:b/>
                <w:color w:val="A6A6A6" w:themeColor="background1" w:themeShade="A6"/>
                <w:szCs w:val="21"/>
              </w:rPr>
              <w:t>0%）</w:t>
            </w:r>
          </w:p>
        </w:tc>
        <w:tc>
          <w:tcPr>
            <w:tcW w:w="2040" w:type="dxa"/>
            <w:gridSpan w:val="3"/>
            <w:vMerge w:val="restart"/>
            <w:shd w:val="clear" w:color="auto" w:fill="D9D9D9"/>
            <w:noWrap w:val="0"/>
            <w:vAlign w:val="center"/>
          </w:tcPr>
          <w:p>
            <w:pPr>
              <w:jc w:val="center"/>
              <w:rPr>
                <w:b/>
                <w:color w:val="A6A6A6" w:themeColor="background1" w:themeShade="A6"/>
                <w:szCs w:val="21"/>
              </w:rPr>
            </w:pPr>
            <w:r>
              <w:rPr>
                <w:b/>
                <w:color w:val="A6A6A6" w:themeColor="background1" w:themeShade="A6"/>
                <w:szCs w:val="21"/>
              </w:rPr>
              <w:t>期末考试（70%）</w:t>
            </w:r>
          </w:p>
        </w:tc>
        <w:tc>
          <w:tcPr>
            <w:tcW w:w="1613" w:type="dxa"/>
            <w:vMerge w:val="restart"/>
            <w:shd w:val="clear" w:color="auto" w:fill="D9D9D9"/>
            <w:noWrap w:val="0"/>
            <w:vAlign w:val="center"/>
          </w:tcPr>
          <w:p>
            <w:pPr>
              <w:jc w:val="center"/>
              <w:rPr>
                <w:b/>
                <w:color w:val="A6A6A6" w:themeColor="background1" w:themeShade="A6"/>
                <w:szCs w:val="21"/>
              </w:rPr>
            </w:pPr>
            <w:r>
              <w:rPr>
                <w:b/>
                <w:color w:val="A6A6A6" w:themeColor="background1" w:themeShade="A6"/>
                <w:szCs w:val="21"/>
              </w:rPr>
              <w:t>课程总评</w:t>
            </w:r>
          </w:p>
          <w:p>
            <w:pPr>
              <w:jc w:val="center"/>
              <w:rPr>
                <w:color w:val="A6A6A6" w:themeColor="background1" w:themeShade="A6"/>
                <w:szCs w:val="21"/>
              </w:rPr>
            </w:pPr>
            <w:r>
              <w:rPr>
                <w:b/>
                <w:color w:val="A6A6A6" w:themeColor="background1" w:themeShade="A6"/>
                <w:szCs w:val="21"/>
              </w:rPr>
              <w:t>成绩</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D9D9D9"/>
          <w:tblCellMar>
            <w:top w:w="0" w:type="dxa"/>
            <w:left w:w="108" w:type="dxa"/>
            <w:bottom w:w="0" w:type="dxa"/>
            <w:right w:w="108" w:type="dxa"/>
          </w:tblCellMar>
        </w:tblPrEx>
        <w:trPr>
          <w:trHeight w:val="90" w:hRule="atLeast"/>
        </w:trPr>
        <w:tc>
          <w:tcPr>
            <w:tcW w:w="1111" w:type="dxa"/>
            <w:vMerge w:val="continue"/>
            <w:shd w:val="clear" w:color="auto" w:fill="D9D9D9"/>
            <w:noWrap w:val="0"/>
            <w:vAlign w:val="center"/>
          </w:tcPr>
          <w:p>
            <w:pPr>
              <w:jc w:val="center"/>
              <w:rPr>
                <w:b/>
                <w:szCs w:val="21"/>
              </w:rPr>
            </w:pPr>
          </w:p>
        </w:tc>
        <w:tc>
          <w:tcPr>
            <w:tcW w:w="2155" w:type="dxa"/>
            <w:gridSpan w:val="3"/>
            <w:shd w:val="clear" w:color="auto" w:fill="D9D9D9"/>
            <w:noWrap w:val="0"/>
            <w:vAlign w:val="center"/>
          </w:tcPr>
          <w:p>
            <w:pPr>
              <w:jc w:val="center"/>
              <w:rPr>
                <w:b/>
                <w:szCs w:val="21"/>
              </w:rPr>
            </w:pPr>
            <w:r>
              <w:rPr>
                <w:b/>
                <w:szCs w:val="21"/>
              </w:rPr>
              <w:t>作业</w:t>
            </w:r>
          </w:p>
        </w:tc>
        <w:tc>
          <w:tcPr>
            <w:tcW w:w="1080" w:type="dxa"/>
            <w:vMerge w:val="restart"/>
            <w:shd w:val="clear" w:color="auto" w:fill="D9D9D9"/>
            <w:noWrap w:val="0"/>
            <w:vAlign w:val="center"/>
          </w:tcPr>
          <w:p>
            <w:pPr>
              <w:jc w:val="center"/>
              <w:rPr>
                <w:b/>
                <w:szCs w:val="21"/>
              </w:rPr>
            </w:pPr>
            <w:r>
              <w:rPr>
                <w:rFonts w:hint="eastAsia"/>
                <w:b/>
                <w:szCs w:val="21"/>
              </w:rPr>
              <w:t>课程目标4</w:t>
            </w:r>
          </w:p>
        </w:tc>
        <w:tc>
          <w:tcPr>
            <w:tcW w:w="1065" w:type="dxa"/>
            <w:vMerge w:val="restart"/>
            <w:shd w:val="clear" w:color="auto" w:fill="D9D9D9"/>
            <w:noWrap w:val="0"/>
            <w:vAlign w:val="center"/>
          </w:tcPr>
          <w:p>
            <w:pPr>
              <w:jc w:val="center"/>
              <w:rPr>
                <w:b/>
                <w:szCs w:val="21"/>
              </w:rPr>
            </w:pPr>
            <w:r>
              <w:rPr>
                <w:rFonts w:hint="eastAsia"/>
                <w:b/>
                <w:szCs w:val="21"/>
              </w:rPr>
              <w:t>课程目标5</w:t>
            </w:r>
          </w:p>
        </w:tc>
        <w:tc>
          <w:tcPr>
            <w:tcW w:w="2040" w:type="dxa"/>
            <w:gridSpan w:val="3"/>
            <w:vMerge w:val="continue"/>
            <w:shd w:val="clear" w:color="auto" w:fill="D9D9D9"/>
            <w:noWrap w:val="0"/>
            <w:vAlign w:val="center"/>
          </w:tcPr>
          <w:p>
            <w:pPr>
              <w:jc w:val="center"/>
              <w:rPr>
                <w:b/>
                <w:szCs w:val="21"/>
              </w:rPr>
            </w:pPr>
          </w:p>
        </w:tc>
        <w:tc>
          <w:tcPr>
            <w:tcW w:w="1613" w:type="dxa"/>
            <w:vMerge w:val="continue"/>
            <w:shd w:val="clear" w:color="auto" w:fill="D9D9D9"/>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D9D9D9"/>
          <w:tblCellMar>
            <w:top w:w="0" w:type="dxa"/>
            <w:left w:w="108" w:type="dxa"/>
            <w:bottom w:w="0" w:type="dxa"/>
            <w:right w:w="108" w:type="dxa"/>
          </w:tblCellMar>
        </w:tblPrEx>
        <w:trPr>
          <w:trHeight w:val="903" w:hRule="atLeast"/>
        </w:trPr>
        <w:tc>
          <w:tcPr>
            <w:tcW w:w="1111" w:type="dxa"/>
            <w:vMerge w:val="continue"/>
            <w:shd w:val="clear" w:color="auto" w:fill="D9D9D9"/>
            <w:noWrap w:val="0"/>
            <w:vAlign w:val="center"/>
          </w:tcPr>
          <w:p>
            <w:pPr>
              <w:jc w:val="center"/>
              <w:rPr>
                <w:b/>
                <w:szCs w:val="21"/>
              </w:rPr>
            </w:pPr>
          </w:p>
        </w:tc>
        <w:tc>
          <w:tcPr>
            <w:tcW w:w="715" w:type="dxa"/>
            <w:shd w:val="clear" w:color="auto" w:fill="D9D9D9"/>
            <w:noWrap w:val="0"/>
            <w:vAlign w:val="center"/>
          </w:tcPr>
          <w:p>
            <w:pPr>
              <w:jc w:val="center"/>
              <w:rPr>
                <w:b/>
                <w:szCs w:val="21"/>
              </w:rPr>
            </w:pPr>
            <w:r>
              <w:rPr>
                <w:rFonts w:hint="eastAsia"/>
                <w:b/>
                <w:szCs w:val="21"/>
              </w:rPr>
              <w:t>课程</w:t>
            </w:r>
          </w:p>
          <w:p>
            <w:pPr>
              <w:jc w:val="center"/>
              <w:rPr>
                <w:b/>
                <w:szCs w:val="21"/>
              </w:rPr>
            </w:pPr>
            <w:r>
              <w:rPr>
                <w:rFonts w:hint="eastAsia"/>
                <w:b/>
                <w:szCs w:val="21"/>
              </w:rPr>
              <w:t>目标1</w:t>
            </w:r>
          </w:p>
        </w:tc>
        <w:tc>
          <w:tcPr>
            <w:tcW w:w="720" w:type="dxa"/>
            <w:shd w:val="clear" w:color="auto" w:fill="D9D9D9"/>
            <w:noWrap w:val="0"/>
            <w:vAlign w:val="center"/>
          </w:tcPr>
          <w:p>
            <w:pPr>
              <w:jc w:val="center"/>
              <w:rPr>
                <w:b/>
                <w:szCs w:val="21"/>
              </w:rPr>
            </w:pPr>
            <w:r>
              <w:rPr>
                <w:rFonts w:hint="eastAsia"/>
                <w:b/>
                <w:szCs w:val="21"/>
              </w:rPr>
              <w:t>课程</w:t>
            </w:r>
          </w:p>
          <w:p>
            <w:pPr>
              <w:jc w:val="center"/>
              <w:rPr>
                <w:b/>
                <w:szCs w:val="21"/>
              </w:rPr>
            </w:pPr>
            <w:r>
              <w:rPr>
                <w:rFonts w:hint="eastAsia"/>
                <w:b/>
                <w:szCs w:val="21"/>
              </w:rPr>
              <w:t>目标2</w:t>
            </w:r>
          </w:p>
        </w:tc>
        <w:tc>
          <w:tcPr>
            <w:tcW w:w="720" w:type="dxa"/>
            <w:shd w:val="clear" w:color="auto" w:fill="D9D9D9"/>
            <w:noWrap w:val="0"/>
            <w:vAlign w:val="center"/>
          </w:tcPr>
          <w:p>
            <w:pPr>
              <w:jc w:val="center"/>
              <w:rPr>
                <w:rFonts w:hint="default" w:eastAsia="宋体"/>
                <w:b/>
                <w:szCs w:val="21"/>
                <w:lang w:val="en-US" w:eastAsia="zh-CN"/>
              </w:rPr>
            </w:pPr>
            <w:r>
              <w:rPr>
                <w:rFonts w:hint="eastAsia"/>
                <w:b/>
                <w:szCs w:val="21"/>
                <w:lang w:val="en-US" w:eastAsia="zh-CN"/>
              </w:rPr>
              <w:t>...</w:t>
            </w:r>
          </w:p>
        </w:tc>
        <w:tc>
          <w:tcPr>
            <w:tcW w:w="1080" w:type="dxa"/>
            <w:vMerge w:val="continue"/>
            <w:shd w:val="clear" w:color="auto" w:fill="D9D9D9"/>
            <w:noWrap w:val="0"/>
            <w:vAlign w:val="center"/>
          </w:tcPr>
          <w:p>
            <w:pPr>
              <w:jc w:val="center"/>
              <w:rPr>
                <w:b/>
                <w:szCs w:val="21"/>
              </w:rPr>
            </w:pPr>
          </w:p>
        </w:tc>
        <w:tc>
          <w:tcPr>
            <w:tcW w:w="1065" w:type="dxa"/>
            <w:vMerge w:val="continue"/>
            <w:shd w:val="clear" w:color="auto" w:fill="D9D9D9"/>
            <w:noWrap w:val="0"/>
            <w:vAlign w:val="center"/>
          </w:tcPr>
          <w:p>
            <w:pPr>
              <w:jc w:val="center"/>
              <w:rPr>
                <w:b/>
                <w:szCs w:val="21"/>
              </w:rPr>
            </w:pPr>
          </w:p>
        </w:tc>
        <w:tc>
          <w:tcPr>
            <w:tcW w:w="675" w:type="dxa"/>
            <w:shd w:val="clear" w:color="auto" w:fill="D9D9D9"/>
            <w:noWrap w:val="0"/>
            <w:vAlign w:val="center"/>
          </w:tcPr>
          <w:p>
            <w:pPr>
              <w:jc w:val="center"/>
              <w:rPr>
                <w:b/>
                <w:szCs w:val="21"/>
              </w:rPr>
            </w:pPr>
            <w:r>
              <w:rPr>
                <w:rFonts w:hint="eastAsia"/>
                <w:b/>
                <w:szCs w:val="21"/>
              </w:rPr>
              <w:t>课程</w:t>
            </w:r>
          </w:p>
          <w:p>
            <w:pPr>
              <w:jc w:val="center"/>
              <w:rPr>
                <w:b/>
                <w:szCs w:val="21"/>
              </w:rPr>
            </w:pPr>
            <w:r>
              <w:rPr>
                <w:rFonts w:hint="eastAsia"/>
                <w:b/>
                <w:szCs w:val="21"/>
              </w:rPr>
              <w:t>目标1</w:t>
            </w:r>
          </w:p>
        </w:tc>
        <w:tc>
          <w:tcPr>
            <w:tcW w:w="690" w:type="dxa"/>
            <w:tcBorders>
              <w:right w:val="single" w:color="auto" w:sz="4" w:space="0"/>
            </w:tcBorders>
            <w:shd w:val="clear" w:color="auto" w:fill="D9D9D9"/>
            <w:noWrap w:val="0"/>
            <w:vAlign w:val="center"/>
          </w:tcPr>
          <w:p>
            <w:pPr>
              <w:jc w:val="center"/>
              <w:rPr>
                <w:b/>
                <w:szCs w:val="21"/>
              </w:rPr>
            </w:pPr>
            <w:r>
              <w:rPr>
                <w:rFonts w:hint="eastAsia"/>
                <w:b/>
                <w:szCs w:val="21"/>
              </w:rPr>
              <w:t>课程</w:t>
            </w:r>
          </w:p>
          <w:p>
            <w:pPr>
              <w:jc w:val="center"/>
              <w:rPr>
                <w:b/>
                <w:szCs w:val="21"/>
              </w:rPr>
            </w:pPr>
            <w:r>
              <w:rPr>
                <w:rFonts w:hint="eastAsia"/>
                <w:b/>
                <w:szCs w:val="21"/>
              </w:rPr>
              <w:t>目标2</w:t>
            </w:r>
          </w:p>
        </w:tc>
        <w:tc>
          <w:tcPr>
            <w:tcW w:w="675" w:type="dxa"/>
            <w:tcBorders>
              <w:left w:val="single" w:color="auto" w:sz="4" w:space="0"/>
            </w:tcBorders>
            <w:shd w:val="clear" w:color="auto" w:fill="D9D9D9"/>
            <w:noWrap w:val="0"/>
            <w:vAlign w:val="center"/>
          </w:tcPr>
          <w:p>
            <w:pPr>
              <w:jc w:val="center"/>
              <w:rPr>
                <w:b/>
                <w:szCs w:val="21"/>
              </w:rPr>
            </w:pPr>
            <w:r>
              <w:rPr>
                <w:rFonts w:hint="eastAsia"/>
                <w:b/>
                <w:szCs w:val="21"/>
              </w:rPr>
              <w:t>课程</w:t>
            </w:r>
          </w:p>
          <w:p>
            <w:pPr>
              <w:jc w:val="center"/>
              <w:rPr>
                <w:b/>
                <w:szCs w:val="21"/>
              </w:rPr>
            </w:pPr>
            <w:r>
              <w:rPr>
                <w:rFonts w:hint="eastAsia"/>
                <w:b/>
                <w:szCs w:val="21"/>
              </w:rPr>
              <w:t>目标3</w:t>
            </w:r>
          </w:p>
        </w:tc>
        <w:tc>
          <w:tcPr>
            <w:tcW w:w="1613" w:type="dxa"/>
            <w:vMerge w:val="continue"/>
            <w:shd w:val="clear" w:color="auto" w:fill="D9D9D9"/>
            <w:noWrap w:val="0"/>
            <w:vAlign w:val="center"/>
          </w:tcPr>
          <w:p>
            <w:pPr>
              <w:jc w:val="center"/>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D9D9D9"/>
          <w:tblCellMar>
            <w:top w:w="0" w:type="dxa"/>
            <w:left w:w="108" w:type="dxa"/>
            <w:bottom w:w="0" w:type="dxa"/>
            <w:right w:w="108" w:type="dxa"/>
          </w:tblCellMar>
        </w:tblPrEx>
        <w:trPr>
          <w:trHeight w:val="459" w:hRule="atLeast"/>
        </w:trPr>
        <w:tc>
          <w:tcPr>
            <w:tcW w:w="1111" w:type="dxa"/>
            <w:shd w:val="clear" w:color="auto" w:fill="FFFFFF"/>
            <w:noWrap w:val="0"/>
            <w:vAlign w:val="center"/>
          </w:tcPr>
          <w:p>
            <w:pPr>
              <w:jc w:val="center"/>
              <w:rPr>
                <w:szCs w:val="21"/>
              </w:rPr>
            </w:pPr>
            <w:r>
              <w:rPr>
                <w:szCs w:val="21"/>
              </w:rPr>
              <w:t>目标分值</w:t>
            </w:r>
          </w:p>
        </w:tc>
        <w:tc>
          <w:tcPr>
            <w:tcW w:w="715" w:type="dxa"/>
            <w:shd w:val="clear" w:color="auto" w:fill="FFFFFF"/>
            <w:noWrap w:val="0"/>
            <w:vAlign w:val="center"/>
          </w:tcPr>
          <w:p>
            <w:pPr>
              <w:pStyle w:val="22"/>
              <w:jc w:val="center"/>
              <w:rPr>
                <w:rFonts w:hint="eastAsia"/>
              </w:rPr>
            </w:pPr>
          </w:p>
        </w:tc>
        <w:tc>
          <w:tcPr>
            <w:tcW w:w="720" w:type="dxa"/>
            <w:shd w:val="clear" w:color="auto" w:fill="FFFFFF"/>
            <w:noWrap w:val="0"/>
            <w:vAlign w:val="center"/>
          </w:tcPr>
          <w:p>
            <w:pPr>
              <w:pStyle w:val="22"/>
              <w:jc w:val="center"/>
              <w:rPr>
                <w:rFonts w:hint="eastAsia"/>
              </w:rPr>
            </w:pPr>
          </w:p>
        </w:tc>
        <w:tc>
          <w:tcPr>
            <w:tcW w:w="720" w:type="dxa"/>
            <w:shd w:val="clear" w:color="auto" w:fill="FFFFFF"/>
            <w:noWrap w:val="0"/>
            <w:vAlign w:val="center"/>
          </w:tcPr>
          <w:p>
            <w:pPr>
              <w:pStyle w:val="22"/>
              <w:jc w:val="center"/>
              <w:rPr>
                <w:rFonts w:hint="eastAsia"/>
              </w:rPr>
            </w:pPr>
          </w:p>
        </w:tc>
        <w:tc>
          <w:tcPr>
            <w:tcW w:w="1080" w:type="dxa"/>
            <w:shd w:val="clear" w:color="auto" w:fill="FFFFFF"/>
            <w:noWrap w:val="0"/>
            <w:vAlign w:val="center"/>
          </w:tcPr>
          <w:p>
            <w:pPr>
              <w:pStyle w:val="22"/>
              <w:jc w:val="center"/>
            </w:pPr>
          </w:p>
        </w:tc>
        <w:tc>
          <w:tcPr>
            <w:tcW w:w="1065" w:type="dxa"/>
            <w:shd w:val="clear" w:color="auto" w:fill="FFFFFF"/>
            <w:noWrap w:val="0"/>
            <w:vAlign w:val="center"/>
          </w:tcPr>
          <w:p>
            <w:pPr>
              <w:jc w:val="center"/>
            </w:pPr>
          </w:p>
        </w:tc>
        <w:tc>
          <w:tcPr>
            <w:tcW w:w="675" w:type="dxa"/>
            <w:shd w:val="clear" w:color="auto" w:fill="FFFFFF"/>
            <w:noWrap w:val="0"/>
            <w:vAlign w:val="center"/>
          </w:tcPr>
          <w:p>
            <w:pPr>
              <w:jc w:val="center"/>
            </w:pPr>
          </w:p>
        </w:tc>
        <w:tc>
          <w:tcPr>
            <w:tcW w:w="690" w:type="dxa"/>
            <w:tcBorders>
              <w:right w:val="single" w:color="auto" w:sz="4" w:space="0"/>
            </w:tcBorders>
            <w:shd w:val="clear" w:color="auto" w:fill="FFFFFF"/>
            <w:noWrap w:val="0"/>
            <w:vAlign w:val="center"/>
          </w:tcPr>
          <w:p>
            <w:pPr>
              <w:jc w:val="center"/>
            </w:pPr>
          </w:p>
        </w:tc>
        <w:tc>
          <w:tcPr>
            <w:tcW w:w="675" w:type="dxa"/>
            <w:tcBorders>
              <w:left w:val="single" w:color="auto" w:sz="4" w:space="0"/>
            </w:tcBorders>
            <w:shd w:val="clear" w:color="auto" w:fill="FFFFFF"/>
            <w:noWrap w:val="0"/>
            <w:vAlign w:val="center"/>
          </w:tcPr>
          <w:p>
            <w:pPr>
              <w:jc w:val="center"/>
            </w:pPr>
          </w:p>
        </w:tc>
        <w:tc>
          <w:tcPr>
            <w:tcW w:w="1613" w:type="dxa"/>
            <w:shd w:val="clear" w:color="auto" w:fill="FFFFFF"/>
            <w:noWrap w:val="0"/>
            <w:vAlign w:val="center"/>
          </w:tcPr>
          <w:p>
            <w:pPr>
              <w:pStyle w:val="22"/>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D9D9D9"/>
          <w:tblCellMar>
            <w:top w:w="0" w:type="dxa"/>
            <w:left w:w="108" w:type="dxa"/>
            <w:bottom w:w="0" w:type="dxa"/>
            <w:right w:w="108" w:type="dxa"/>
          </w:tblCellMar>
        </w:tblPrEx>
        <w:trPr>
          <w:trHeight w:val="459" w:hRule="atLeast"/>
        </w:trPr>
        <w:tc>
          <w:tcPr>
            <w:tcW w:w="1111" w:type="dxa"/>
            <w:shd w:val="clear" w:color="auto" w:fill="FFFFFF"/>
            <w:noWrap w:val="0"/>
            <w:vAlign w:val="center"/>
          </w:tcPr>
          <w:p>
            <w:pPr>
              <w:jc w:val="center"/>
              <w:rPr>
                <w:szCs w:val="21"/>
              </w:rPr>
            </w:pPr>
            <w:r>
              <w:rPr>
                <w:szCs w:val="21"/>
              </w:rPr>
              <w:t>权重</w:t>
            </w:r>
          </w:p>
        </w:tc>
        <w:tc>
          <w:tcPr>
            <w:tcW w:w="715" w:type="dxa"/>
            <w:shd w:val="clear" w:color="auto" w:fill="FFFFFF"/>
            <w:noWrap w:val="0"/>
            <w:vAlign w:val="center"/>
          </w:tcPr>
          <w:p>
            <w:pPr>
              <w:pStyle w:val="22"/>
              <w:jc w:val="center"/>
              <w:rPr>
                <w:rFonts w:hint="eastAsia"/>
              </w:rPr>
            </w:pPr>
          </w:p>
        </w:tc>
        <w:tc>
          <w:tcPr>
            <w:tcW w:w="720" w:type="dxa"/>
            <w:shd w:val="clear" w:color="auto" w:fill="FFFFFF"/>
            <w:noWrap w:val="0"/>
            <w:vAlign w:val="center"/>
          </w:tcPr>
          <w:p>
            <w:pPr>
              <w:pStyle w:val="22"/>
              <w:jc w:val="center"/>
              <w:rPr>
                <w:rFonts w:hint="eastAsia"/>
              </w:rPr>
            </w:pPr>
          </w:p>
        </w:tc>
        <w:tc>
          <w:tcPr>
            <w:tcW w:w="720" w:type="dxa"/>
            <w:shd w:val="clear" w:color="auto" w:fill="FFFFFF"/>
            <w:noWrap w:val="0"/>
            <w:vAlign w:val="center"/>
          </w:tcPr>
          <w:p>
            <w:pPr>
              <w:pStyle w:val="22"/>
              <w:jc w:val="center"/>
              <w:rPr>
                <w:rFonts w:hint="eastAsia"/>
              </w:rPr>
            </w:pPr>
          </w:p>
        </w:tc>
        <w:tc>
          <w:tcPr>
            <w:tcW w:w="1080" w:type="dxa"/>
            <w:shd w:val="clear" w:color="auto" w:fill="FFFFFF"/>
            <w:noWrap w:val="0"/>
            <w:vAlign w:val="center"/>
          </w:tcPr>
          <w:p>
            <w:pPr>
              <w:pStyle w:val="22"/>
              <w:jc w:val="center"/>
              <w:rPr>
                <w:rFonts w:hint="eastAsia"/>
              </w:rPr>
            </w:pPr>
          </w:p>
        </w:tc>
        <w:tc>
          <w:tcPr>
            <w:tcW w:w="1065" w:type="dxa"/>
            <w:shd w:val="clear" w:color="auto" w:fill="FFFFFF"/>
            <w:noWrap w:val="0"/>
            <w:vAlign w:val="center"/>
          </w:tcPr>
          <w:p>
            <w:pPr>
              <w:pStyle w:val="22"/>
              <w:jc w:val="center"/>
            </w:pPr>
          </w:p>
        </w:tc>
        <w:tc>
          <w:tcPr>
            <w:tcW w:w="675" w:type="dxa"/>
            <w:shd w:val="clear" w:color="auto" w:fill="FFFFFF"/>
            <w:noWrap w:val="0"/>
            <w:vAlign w:val="center"/>
          </w:tcPr>
          <w:p>
            <w:pPr>
              <w:pStyle w:val="22"/>
              <w:jc w:val="center"/>
              <w:rPr>
                <w:rFonts w:hint="eastAsia"/>
              </w:rPr>
            </w:pPr>
          </w:p>
        </w:tc>
        <w:tc>
          <w:tcPr>
            <w:tcW w:w="690" w:type="dxa"/>
            <w:tcBorders>
              <w:right w:val="single" w:color="auto" w:sz="4" w:space="0"/>
            </w:tcBorders>
            <w:shd w:val="clear" w:color="auto" w:fill="FFFFFF"/>
            <w:noWrap w:val="0"/>
            <w:vAlign w:val="center"/>
          </w:tcPr>
          <w:p>
            <w:pPr>
              <w:pStyle w:val="22"/>
              <w:jc w:val="center"/>
            </w:pPr>
          </w:p>
        </w:tc>
        <w:tc>
          <w:tcPr>
            <w:tcW w:w="675" w:type="dxa"/>
            <w:tcBorders>
              <w:left w:val="single" w:color="auto" w:sz="4" w:space="0"/>
            </w:tcBorders>
            <w:shd w:val="clear" w:color="auto" w:fill="FFFFFF"/>
            <w:noWrap w:val="0"/>
            <w:vAlign w:val="center"/>
          </w:tcPr>
          <w:p>
            <w:pPr>
              <w:pStyle w:val="22"/>
              <w:jc w:val="center"/>
              <w:rPr>
                <w:rFonts w:hint="eastAsia"/>
              </w:rPr>
            </w:pPr>
          </w:p>
        </w:tc>
        <w:tc>
          <w:tcPr>
            <w:tcW w:w="1613" w:type="dxa"/>
            <w:shd w:val="clear" w:color="auto" w:fill="FFFFFF"/>
            <w:noWrap w:val="0"/>
            <w:vAlign w:val="center"/>
          </w:tcPr>
          <w:p>
            <w:pPr>
              <w:pStyle w:val="21"/>
              <w:adjustRightInd w:val="0"/>
              <w:snapToGrid w:val="0"/>
              <w:jc w:val="center"/>
              <w:rPr>
                <w:rFonts w:ascii="Times New Roman" w:hAnsi="Times New Roman" w:cs="Times New Roman"/>
                <w:i/>
                <w:iC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D9D9D9"/>
          <w:tblCellMar>
            <w:top w:w="0" w:type="dxa"/>
            <w:left w:w="108" w:type="dxa"/>
            <w:bottom w:w="0" w:type="dxa"/>
            <w:right w:w="108" w:type="dxa"/>
          </w:tblCellMar>
        </w:tblPrEx>
        <w:trPr>
          <w:trHeight w:val="903" w:hRule="atLeast"/>
        </w:trPr>
        <w:tc>
          <w:tcPr>
            <w:tcW w:w="1111" w:type="dxa"/>
            <w:shd w:val="clear" w:color="auto" w:fill="FFFFFF"/>
            <w:noWrap w:val="0"/>
            <w:vAlign w:val="center"/>
          </w:tcPr>
          <w:p>
            <w:pPr>
              <w:jc w:val="center"/>
              <w:rPr>
                <w:szCs w:val="21"/>
              </w:rPr>
            </w:pPr>
            <w:r>
              <w:rPr>
                <w:szCs w:val="21"/>
              </w:rPr>
              <w:t>学生得分</w:t>
            </w:r>
          </w:p>
        </w:tc>
        <w:tc>
          <w:tcPr>
            <w:tcW w:w="715" w:type="dxa"/>
            <w:shd w:val="clear" w:color="auto" w:fill="FFFFFF"/>
            <w:noWrap w:val="0"/>
            <w:vAlign w:val="center"/>
          </w:tcPr>
          <w:p>
            <w:pPr>
              <w:pStyle w:val="22"/>
              <w:jc w:val="center"/>
              <w:rPr>
                <w:i/>
                <w:iCs/>
              </w:rPr>
            </w:pPr>
          </w:p>
        </w:tc>
        <w:tc>
          <w:tcPr>
            <w:tcW w:w="720" w:type="dxa"/>
            <w:shd w:val="clear" w:color="auto" w:fill="FFFFFF"/>
            <w:noWrap w:val="0"/>
            <w:vAlign w:val="center"/>
          </w:tcPr>
          <w:p>
            <w:pPr>
              <w:pStyle w:val="22"/>
              <w:jc w:val="center"/>
              <w:rPr>
                <w:i/>
                <w:iCs/>
              </w:rPr>
            </w:pPr>
          </w:p>
        </w:tc>
        <w:tc>
          <w:tcPr>
            <w:tcW w:w="720" w:type="dxa"/>
            <w:shd w:val="clear" w:color="auto" w:fill="FFFFFF"/>
            <w:noWrap w:val="0"/>
            <w:vAlign w:val="center"/>
          </w:tcPr>
          <w:p>
            <w:pPr>
              <w:pStyle w:val="22"/>
              <w:jc w:val="center"/>
              <w:rPr>
                <w:i/>
                <w:iCs/>
              </w:rPr>
            </w:pPr>
          </w:p>
        </w:tc>
        <w:tc>
          <w:tcPr>
            <w:tcW w:w="1080" w:type="dxa"/>
            <w:shd w:val="clear" w:color="auto" w:fill="FFFFFF"/>
            <w:noWrap w:val="0"/>
            <w:vAlign w:val="center"/>
          </w:tcPr>
          <w:p>
            <w:pPr>
              <w:pStyle w:val="22"/>
              <w:jc w:val="center"/>
              <w:rPr>
                <w:i/>
                <w:iCs/>
              </w:rPr>
            </w:pPr>
          </w:p>
        </w:tc>
        <w:tc>
          <w:tcPr>
            <w:tcW w:w="1065" w:type="dxa"/>
            <w:shd w:val="clear" w:color="auto" w:fill="FFFFFF"/>
            <w:noWrap w:val="0"/>
            <w:vAlign w:val="center"/>
          </w:tcPr>
          <w:p>
            <w:pPr>
              <w:pStyle w:val="22"/>
              <w:jc w:val="center"/>
              <w:rPr>
                <w:i/>
                <w:iCs/>
              </w:rPr>
            </w:pPr>
          </w:p>
        </w:tc>
        <w:tc>
          <w:tcPr>
            <w:tcW w:w="675" w:type="dxa"/>
            <w:shd w:val="clear" w:color="auto" w:fill="FFFFFF"/>
            <w:noWrap w:val="0"/>
            <w:vAlign w:val="center"/>
          </w:tcPr>
          <w:p>
            <w:pPr>
              <w:pStyle w:val="22"/>
              <w:jc w:val="center"/>
            </w:pPr>
          </w:p>
        </w:tc>
        <w:tc>
          <w:tcPr>
            <w:tcW w:w="690" w:type="dxa"/>
            <w:tcBorders>
              <w:right w:val="single" w:color="auto" w:sz="4" w:space="0"/>
            </w:tcBorders>
            <w:shd w:val="clear" w:color="auto" w:fill="FFFFFF"/>
            <w:noWrap w:val="0"/>
            <w:vAlign w:val="center"/>
          </w:tcPr>
          <w:p>
            <w:pPr>
              <w:pStyle w:val="22"/>
              <w:jc w:val="center"/>
            </w:pPr>
          </w:p>
        </w:tc>
        <w:tc>
          <w:tcPr>
            <w:tcW w:w="675" w:type="dxa"/>
            <w:tcBorders>
              <w:left w:val="single" w:color="auto" w:sz="4" w:space="0"/>
            </w:tcBorders>
            <w:shd w:val="clear" w:color="auto" w:fill="FFFFFF"/>
            <w:noWrap w:val="0"/>
            <w:vAlign w:val="center"/>
          </w:tcPr>
          <w:p>
            <w:pPr>
              <w:pStyle w:val="22"/>
              <w:jc w:val="center"/>
              <w:rPr>
                <w:i/>
                <w:iCs/>
              </w:rPr>
            </w:pPr>
          </w:p>
        </w:tc>
        <w:tc>
          <w:tcPr>
            <w:tcW w:w="1613" w:type="dxa"/>
            <w:shd w:val="clear" w:color="auto" w:fill="FFFFFF"/>
            <w:noWrap w:val="0"/>
            <w:vAlign w:val="center"/>
          </w:tcPr>
          <w:p>
            <w:pPr>
              <w:pStyle w:val="21"/>
              <w:adjustRightInd w:val="0"/>
              <w:snapToGrid w:val="0"/>
              <w:jc w:val="center"/>
              <w:rPr>
                <w:rFonts w:ascii="Times New Roman" w:hAnsi="Times New Roman" w:cs="Times New Roman"/>
              </w:rPr>
            </w:pPr>
          </w:p>
        </w:tc>
      </w:tr>
    </w:tbl>
    <w:p>
      <w:pPr>
        <w:spacing w:line="360" w:lineRule="auto"/>
        <w:ind w:firstLine="315" w:firstLineChars="150"/>
        <w:jc w:val="center"/>
        <w:rPr>
          <w:color w:val="000000"/>
          <w:sz w:val="21"/>
          <w:szCs w:val="21"/>
        </w:rPr>
      </w:pPr>
    </w:p>
    <w:p>
      <w:pPr>
        <w:spacing w:line="360" w:lineRule="auto"/>
        <w:ind w:firstLine="315" w:firstLineChars="150"/>
        <w:jc w:val="center"/>
        <w:rPr>
          <w:color w:val="000000"/>
          <w:sz w:val="21"/>
          <w:szCs w:val="21"/>
        </w:rPr>
      </w:pPr>
      <w:r>
        <w:rPr>
          <w:color w:val="000000"/>
          <w:sz w:val="21"/>
          <w:szCs w:val="21"/>
        </w:rPr>
        <w:t>附表2课程达成情况评价计算方法</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710"/>
        <w:gridCol w:w="660"/>
        <w:gridCol w:w="1455"/>
        <w:gridCol w:w="3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tcBorders>
              <w:top w:val="single" w:color="auto" w:sz="4" w:space="0"/>
              <w:left w:val="single" w:color="auto" w:sz="4" w:space="0"/>
              <w:bottom w:val="single" w:color="auto" w:sz="4" w:space="0"/>
              <w:right w:val="single" w:color="auto" w:sz="4" w:space="0"/>
            </w:tcBorders>
            <w:shd w:val="clear" w:color="auto" w:fill="E6E6E6"/>
            <w:noWrap w:val="0"/>
            <w:vAlign w:val="center"/>
          </w:tcPr>
          <w:p>
            <w:pPr>
              <w:pStyle w:val="21"/>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课程目标</w:t>
            </w:r>
          </w:p>
        </w:tc>
        <w:tc>
          <w:tcPr>
            <w:tcW w:w="1710" w:type="dxa"/>
            <w:tcBorders>
              <w:top w:val="single" w:color="auto" w:sz="4" w:space="0"/>
              <w:left w:val="nil"/>
              <w:bottom w:val="single" w:color="auto" w:sz="4" w:space="0"/>
              <w:right w:val="single" w:color="auto" w:sz="4" w:space="0"/>
            </w:tcBorders>
            <w:shd w:val="clear" w:color="auto" w:fill="E6E6E6"/>
            <w:noWrap w:val="0"/>
            <w:vAlign w:val="center"/>
          </w:tcPr>
          <w:p>
            <w:pPr>
              <w:pStyle w:val="21"/>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考核环节</w:t>
            </w:r>
          </w:p>
        </w:tc>
        <w:tc>
          <w:tcPr>
            <w:tcW w:w="660" w:type="dxa"/>
            <w:tcBorders>
              <w:top w:val="single" w:color="auto" w:sz="4" w:space="0"/>
              <w:left w:val="nil"/>
              <w:bottom w:val="single" w:color="auto" w:sz="4" w:space="0"/>
              <w:right w:val="single" w:color="auto" w:sz="4" w:space="0"/>
            </w:tcBorders>
            <w:shd w:val="clear" w:color="auto" w:fill="E6E6E6"/>
            <w:noWrap w:val="0"/>
            <w:vAlign w:val="center"/>
          </w:tcPr>
          <w:p>
            <w:pPr>
              <w:pStyle w:val="21"/>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目标分值</w:t>
            </w:r>
          </w:p>
        </w:tc>
        <w:tc>
          <w:tcPr>
            <w:tcW w:w="1455" w:type="dxa"/>
            <w:tcBorders>
              <w:top w:val="single" w:color="auto" w:sz="4" w:space="0"/>
              <w:left w:val="nil"/>
              <w:bottom w:val="single" w:color="auto" w:sz="4" w:space="0"/>
              <w:right w:val="single" w:color="auto" w:sz="4" w:space="0"/>
            </w:tcBorders>
            <w:shd w:val="clear" w:color="auto" w:fill="E6E6E6"/>
            <w:noWrap w:val="0"/>
            <w:vAlign w:val="center"/>
          </w:tcPr>
          <w:p>
            <w:pPr>
              <w:pStyle w:val="21"/>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学生得分</w:t>
            </w:r>
          </w:p>
        </w:tc>
        <w:tc>
          <w:tcPr>
            <w:tcW w:w="3665" w:type="dxa"/>
            <w:tcBorders>
              <w:top w:val="single" w:color="auto" w:sz="4" w:space="0"/>
              <w:left w:val="nil"/>
              <w:bottom w:val="single" w:color="auto" w:sz="4" w:space="0"/>
              <w:right w:val="single" w:color="auto" w:sz="4" w:space="0"/>
            </w:tcBorders>
            <w:shd w:val="clear" w:color="auto" w:fill="E6E6E6"/>
            <w:noWrap w:val="0"/>
            <w:vAlign w:val="center"/>
          </w:tcPr>
          <w:p>
            <w:pPr>
              <w:pStyle w:val="21"/>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达成情况计算示例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2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1"/>
              <w:adjustRightInd w:val="0"/>
              <w:snapToGrid w:val="0"/>
              <w:jc w:val="left"/>
              <w:rPr>
                <w:rFonts w:ascii="Times New Roman" w:hAnsi="Times New Roman" w:cs="Times New Roman"/>
                <w:color w:val="000000"/>
              </w:rPr>
            </w:pPr>
            <w:r>
              <w:rPr>
                <w:rFonts w:ascii="Times New Roman" w:hAnsi="Times New Roman" w:cs="Times New Roman"/>
                <w:color w:val="000000"/>
              </w:rPr>
              <w:t>课程目标1</w:t>
            </w:r>
          </w:p>
        </w:tc>
        <w:tc>
          <w:tcPr>
            <w:tcW w:w="1710"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left"/>
              <w:rPr>
                <w:rFonts w:hint="eastAsia" w:ascii="Times New Roman" w:hAnsi="Times New Roman" w:cs="Times New Roman"/>
                <w:color w:val="000000"/>
              </w:rPr>
            </w:pPr>
          </w:p>
        </w:tc>
        <w:tc>
          <w:tcPr>
            <w:tcW w:w="660"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left"/>
              <w:rPr>
                <w:rFonts w:hint="eastAsia" w:ascii="Times New Roman" w:hAnsi="Times New Roman" w:cs="Times New Roman"/>
                <w:color w:val="000000"/>
              </w:rPr>
            </w:pPr>
          </w:p>
        </w:tc>
        <w:tc>
          <w:tcPr>
            <w:tcW w:w="1455"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center"/>
              <w:rPr>
                <w:rFonts w:hint="eastAsia" w:ascii="Times New Roman" w:hAnsi="Times New Roman" w:cs="Times New Roman"/>
                <w:color w:val="000000"/>
              </w:rPr>
            </w:pPr>
          </w:p>
        </w:tc>
        <w:tc>
          <w:tcPr>
            <w:tcW w:w="3665"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left"/>
              <w:rPr>
                <w:rFonts w:hint="eastAsia"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2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1"/>
              <w:adjustRightInd w:val="0"/>
              <w:snapToGrid w:val="0"/>
              <w:jc w:val="left"/>
              <w:rPr>
                <w:rFonts w:ascii="Times New Roman" w:hAnsi="Times New Roman" w:cs="Times New Roman"/>
                <w:color w:val="000000"/>
              </w:rPr>
            </w:pPr>
            <w:r>
              <w:rPr>
                <w:rFonts w:ascii="Times New Roman" w:hAnsi="Times New Roman" w:cs="Times New Roman"/>
                <w:color w:val="000000"/>
              </w:rPr>
              <w:t>课程目标2</w:t>
            </w:r>
          </w:p>
        </w:tc>
        <w:tc>
          <w:tcPr>
            <w:tcW w:w="1710" w:type="dxa"/>
            <w:tcBorders>
              <w:top w:val="single" w:color="auto" w:sz="4" w:space="0"/>
              <w:left w:val="nil"/>
              <w:bottom w:val="single" w:color="auto" w:sz="4" w:space="0"/>
              <w:right w:val="single" w:color="auto" w:sz="4" w:space="0"/>
            </w:tcBorders>
            <w:shd w:val="clear" w:color="auto" w:fill="FFFFFF"/>
            <w:noWrap w:val="0"/>
            <w:vAlign w:val="center"/>
          </w:tcPr>
          <w:p>
            <w:pPr>
              <w:adjustRightInd w:val="0"/>
              <w:snapToGrid w:val="0"/>
              <w:jc w:val="left"/>
              <w:rPr>
                <w:color w:val="000000"/>
              </w:rPr>
            </w:pPr>
          </w:p>
        </w:tc>
        <w:tc>
          <w:tcPr>
            <w:tcW w:w="660"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left"/>
              <w:rPr>
                <w:rFonts w:hint="eastAsia" w:ascii="Times New Roman" w:hAnsi="Times New Roman" w:cs="Times New Roman"/>
                <w:color w:val="000000"/>
              </w:rPr>
            </w:pPr>
          </w:p>
        </w:tc>
        <w:tc>
          <w:tcPr>
            <w:tcW w:w="1455"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center"/>
              <w:rPr>
                <w:rFonts w:hint="eastAsia" w:ascii="Times New Roman" w:hAnsi="Times New Roman" w:cs="Times New Roman"/>
                <w:i/>
                <w:iCs/>
                <w:color w:val="000000"/>
              </w:rPr>
            </w:pPr>
          </w:p>
        </w:tc>
        <w:tc>
          <w:tcPr>
            <w:tcW w:w="3665"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left"/>
              <w:rPr>
                <w:rFonts w:hint="eastAsia"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2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1"/>
              <w:adjustRightInd w:val="0"/>
              <w:snapToGrid w:val="0"/>
              <w:jc w:val="left"/>
              <w:rPr>
                <w:rFonts w:ascii="Times New Roman" w:hAnsi="Times New Roman" w:cs="Times New Roman"/>
                <w:color w:val="000000"/>
              </w:rPr>
            </w:pPr>
            <w:r>
              <w:rPr>
                <w:rFonts w:ascii="Times New Roman" w:hAnsi="Times New Roman" w:cs="Times New Roman"/>
                <w:color w:val="000000"/>
              </w:rPr>
              <w:t>课程目标3</w:t>
            </w:r>
          </w:p>
        </w:tc>
        <w:tc>
          <w:tcPr>
            <w:tcW w:w="1710" w:type="dxa"/>
            <w:tcBorders>
              <w:top w:val="single" w:color="auto" w:sz="4" w:space="0"/>
              <w:left w:val="nil"/>
              <w:bottom w:val="single" w:color="auto" w:sz="4" w:space="0"/>
              <w:right w:val="single" w:color="auto" w:sz="4" w:space="0"/>
            </w:tcBorders>
            <w:shd w:val="clear" w:color="auto" w:fill="FFFFFF"/>
            <w:noWrap w:val="0"/>
            <w:vAlign w:val="center"/>
          </w:tcPr>
          <w:p>
            <w:pPr>
              <w:adjustRightInd w:val="0"/>
              <w:snapToGrid w:val="0"/>
              <w:jc w:val="left"/>
              <w:rPr>
                <w:color w:val="000000"/>
              </w:rPr>
            </w:pPr>
          </w:p>
        </w:tc>
        <w:tc>
          <w:tcPr>
            <w:tcW w:w="660"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left"/>
              <w:rPr>
                <w:rFonts w:hint="eastAsia" w:ascii="Times New Roman" w:hAnsi="Times New Roman" w:cs="Times New Roman"/>
                <w:color w:val="000000"/>
              </w:rPr>
            </w:pPr>
          </w:p>
        </w:tc>
        <w:tc>
          <w:tcPr>
            <w:tcW w:w="1455"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center"/>
              <w:rPr>
                <w:rFonts w:hint="eastAsia" w:ascii="Times New Roman" w:hAnsi="Times New Roman" w:cs="Times New Roman"/>
                <w:i/>
                <w:iCs/>
                <w:color w:val="000000"/>
              </w:rPr>
            </w:pPr>
          </w:p>
        </w:tc>
        <w:tc>
          <w:tcPr>
            <w:tcW w:w="3665"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left"/>
              <w:rPr>
                <w:rFonts w:hint="eastAsia"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2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1"/>
              <w:adjustRightInd w:val="0"/>
              <w:snapToGrid w:val="0"/>
              <w:jc w:val="left"/>
              <w:rPr>
                <w:rFonts w:hint="default" w:ascii="Times New Roman" w:hAnsi="Times New Roman" w:eastAsia="宋体" w:cs="Times New Roman"/>
                <w:color w:val="000000"/>
                <w:lang w:val="en-US" w:eastAsia="zh-CN"/>
              </w:rPr>
            </w:pPr>
            <w:r>
              <w:rPr>
                <w:rFonts w:hint="eastAsia" w:cs="Times New Roman"/>
                <w:color w:val="000000"/>
                <w:lang w:eastAsia="zh-CN"/>
              </w:rPr>
              <w:t>.</w:t>
            </w:r>
            <w:r>
              <w:rPr>
                <w:rFonts w:hint="eastAsia" w:cs="Times New Roman"/>
                <w:color w:val="000000"/>
                <w:lang w:val="en-US" w:eastAsia="zh-CN"/>
              </w:rPr>
              <w:t>..</w:t>
            </w:r>
          </w:p>
        </w:tc>
        <w:tc>
          <w:tcPr>
            <w:tcW w:w="1710"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left"/>
              <w:rPr>
                <w:rFonts w:hint="eastAsia" w:ascii="Times New Roman" w:hAnsi="Times New Roman" w:cs="Times New Roman"/>
                <w:color w:val="000000"/>
              </w:rPr>
            </w:pPr>
          </w:p>
        </w:tc>
        <w:tc>
          <w:tcPr>
            <w:tcW w:w="660"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center"/>
              <w:rPr>
                <w:rFonts w:hint="eastAsia" w:ascii="Times New Roman" w:hAnsi="Times New Roman" w:cs="Times New Roman"/>
                <w:color w:val="000000"/>
              </w:rPr>
            </w:pPr>
          </w:p>
        </w:tc>
        <w:tc>
          <w:tcPr>
            <w:tcW w:w="1455"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center"/>
              <w:rPr>
                <w:rFonts w:hint="eastAsia" w:ascii="Times New Roman" w:hAnsi="Times New Roman" w:cs="Times New Roman"/>
                <w:i/>
                <w:iCs/>
                <w:color w:val="000000"/>
              </w:rPr>
            </w:pPr>
          </w:p>
        </w:tc>
        <w:tc>
          <w:tcPr>
            <w:tcW w:w="3665"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left"/>
              <w:rPr>
                <w:rFonts w:hint="eastAsia"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2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1"/>
              <w:adjustRightInd w:val="0"/>
              <w:snapToGrid w:val="0"/>
              <w:jc w:val="left"/>
              <w:rPr>
                <w:rFonts w:hint="default" w:ascii="Times New Roman" w:hAnsi="Times New Roman" w:eastAsia="宋体" w:cs="Times New Roman"/>
                <w:color w:val="000000"/>
                <w:lang w:val="en-US" w:eastAsia="zh-CN"/>
              </w:rPr>
            </w:pPr>
            <w:r>
              <w:rPr>
                <w:rFonts w:hint="eastAsia" w:cs="Times New Roman"/>
                <w:color w:val="000000"/>
                <w:lang w:val="en-US" w:eastAsia="zh-CN"/>
              </w:rPr>
              <w:t>...</w:t>
            </w:r>
          </w:p>
        </w:tc>
        <w:tc>
          <w:tcPr>
            <w:tcW w:w="1710"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left"/>
              <w:rPr>
                <w:rFonts w:hint="eastAsia" w:ascii="Times New Roman" w:hAnsi="Times New Roman" w:cs="Times New Roman"/>
                <w:color w:val="000000"/>
              </w:rPr>
            </w:pPr>
          </w:p>
        </w:tc>
        <w:tc>
          <w:tcPr>
            <w:tcW w:w="660"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center"/>
              <w:rPr>
                <w:rFonts w:hint="eastAsia" w:ascii="Times New Roman" w:hAnsi="Times New Roman" w:cs="Times New Roman"/>
                <w:color w:val="000000"/>
              </w:rPr>
            </w:pPr>
          </w:p>
        </w:tc>
        <w:tc>
          <w:tcPr>
            <w:tcW w:w="1455"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center"/>
              <w:rPr>
                <w:rFonts w:hint="eastAsia" w:ascii="Times New Roman" w:hAnsi="Times New Roman" w:cs="Times New Roman"/>
                <w:i/>
                <w:iCs/>
                <w:color w:val="000000"/>
              </w:rPr>
            </w:pPr>
          </w:p>
        </w:tc>
        <w:tc>
          <w:tcPr>
            <w:tcW w:w="3665" w:type="dxa"/>
            <w:tcBorders>
              <w:top w:val="single" w:color="auto" w:sz="4" w:space="0"/>
              <w:left w:val="nil"/>
              <w:bottom w:val="single" w:color="auto" w:sz="4" w:space="0"/>
              <w:right w:val="single" w:color="auto" w:sz="4" w:space="0"/>
            </w:tcBorders>
            <w:shd w:val="clear" w:color="auto" w:fill="FFFFFF"/>
            <w:noWrap w:val="0"/>
            <w:vAlign w:val="center"/>
          </w:tcPr>
          <w:p>
            <w:pPr>
              <w:pStyle w:val="21"/>
              <w:adjustRightInd w:val="0"/>
              <w:snapToGrid w:val="0"/>
              <w:jc w:val="left"/>
              <w:rPr>
                <w:rFonts w:hint="eastAsia"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20" w:type="dxa"/>
            <w:tcBorders>
              <w:top w:val="single" w:color="auto" w:sz="4" w:space="0"/>
              <w:left w:val="single" w:color="auto" w:sz="4" w:space="0"/>
              <w:bottom w:val="single" w:color="auto" w:sz="4" w:space="0"/>
              <w:right w:val="single" w:color="auto" w:sz="4" w:space="0"/>
            </w:tcBorders>
            <w:noWrap w:val="0"/>
            <w:vAlign w:val="center"/>
          </w:tcPr>
          <w:p>
            <w:pPr>
              <w:pStyle w:val="21"/>
              <w:adjustRightInd w:val="0"/>
              <w:snapToGrid w:val="0"/>
              <w:jc w:val="both"/>
              <w:rPr>
                <w:rFonts w:ascii="Times New Roman" w:hAnsi="Times New Roman" w:cs="Times New Roman"/>
                <w:color w:val="000000"/>
              </w:rPr>
            </w:pPr>
            <w:r>
              <w:rPr>
                <w:rFonts w:ascii="Times New Roman" w:hAnsi="Times New Roman" w:cs="Times New Roman"/>
                <w:color w:val="000000"/>
              </w:rPr>
              <w:t>课程总体目标</w:t>
            </w:r>
          </w:p>
        </w:tc>
        <w:tc>
          <w:tcPr>
            <w:tcW w:w="1710" w:type="dxa"/>
            <w:tcBorders>
              <w:top w:val="single" w:color="auto" w:sz="4" w:space="0"/>
              <w:left w:val="nil"/>
              <w:bottom w:val="single" w:color="auto" w:sz="4" w:space="0"/>
              <w:right w:val="single" w:color="auto" w:sz="4" w:space="0"/>
            </w:tcBorders>
            <w:noWrap w:val="0"/>
            <w:vAlign w:val="center"/>
          </w:tcPr>
          <w:p>
            <w:pPr>
              <w:pStyle w:val="21"/>
              <w:adjustRightInd w:val="0"/>
              <w:snapToGrid w:val="0"/>
              <w:ind w:left="420" w:hanging="420" w:hangingChars="200"/>
              <w:jc w:val="left"/>
              <w:rPr>
                <w:rFonts w:ascii="Times New Roman" w:hAnsi="Times New Roman" w:cs="Times New Roman"/>
                <w:color w:val="000000"/>
              </w:rPr>
            </w:pPr>
          </w:p>
        </w:tc>
        <w:tc>
          <w:tcPr>
            <w:tcW w:w="660" w:type="dxa"/>
            <w:tcBorders>
              <w:top w:val="single" w:color="auto" w:sz="4" w:space="0"/>
              <w:left w:val="nil"/>
              <w:bottom w:val="single" w:color="auto" w:sz="4" w:space="0"/>
              <w:right w:val="single" w:color="auto" w:sz="4" w:space="0"/>
            </w:tcBorders>
            <w:noWrap w:val="0"/>
            <w:vAlign w:val="center"/>
          </w:tcPr>
          <w:p>
            <w:pPr>
              <w:pStyle w:val="21"/>
              <w:adjustRightInd w:val="0"/>
              <w:snapToGrid w:val="0"/>
              <w:jc w:val="center"/>
              <w:rPr>
                <w:rFonts w:ascii="Times New Roman" w:hAnsi="Times New Roman" w:cs="Times New Roman"/>
                <w:color w:val="000000"/>
              </w:rPr>
            </w:pPr>
          </w:p>
        </w:tc>
        <w:tc>
          <w:tcPr>
            <w:tcW w:w="1455" w:type="dxa"/>
            <w:tcBorders>
              <w:top w:val="single" w:color="auto" w:sz="4" w:space="0"/>
              <w:left w:val="nil"/>
              <w:bottom w:val="single" w:color="auto" w:sz="4" w:space="0"/>
              <w:right w:val="single" w:color="auto" w:sz="4" w:space="0"/>
            </w:tcBorders>
            <w:noWrap w:val="0"/>
            <w:vAlign w:val="center"/>
          </w:tcPr>
          <w:p>
            <w:pPr>
              <w:pStyle w:val="21"/>
              <w:adjustRightInd w:val="0"/>
              <w:snapToGrid w:val="0"/>
              <w:ind w:right="-105" w:rightChars="-50"/>
              <w:jc w:val="center"/>
              <w:rPr>
                <w:rFonts w:hint="eastAsia" w:ascii="Times New Roman" w:hAnsi="Times New Roman" w:cs="Times New Roman"/>
                <w:color w:val="000000"/>
              </w:rPr>
            </w:pPr>
          </w:p>
        </w:tc>
        <w:tc>
          <w:tcPr>
            <w:tcW w:w="3665" w:type="dxa"/>
            <w:tcBorders>
              <w:top w:val="single" w:color="auto" w:sz="4" w:space="0"/>
              <w:left w:val="nil"/>
              <w:bottom w:val="single" w:color="auto" w:sz="4" w:space="0"/>
              <w:right w:val="single" w:color="auto" w:sz="4" w:space="0"/>
            </w:tcBorders>
            <w:noWrap w:val="0"/>
            <w:vAlign w:val="center"/>
          </w:tcPr>
          <w:p>
            <w:pPr>
              <w:pStyle w:val="21"/>
              <w:adjustRightInd w:val="0"/>
              <w:snapToGrid w:val="0"/>
              <w:jc w:val="left"/>
              <w:rPr>
                <w:rFonts w:hint="eastAsia" w:ascii="Times New Roman" w:hAnsi="Times New Roman" w:cs="Times New Roman"/>
              </w:rPr>
            </w:pPr>
          </w:p>
        </w:tc>
      </w:tr>
    </w:tbl>
    <w:p>
      <w:pPr>
        <w:spacing w:line="400" w:lineRule="exact"/>
        <w:rPr>
          <w:rFonts w:hint="eastAsia" w:hAnsi="宋体"/>
          <w:b/>
          <w:sz w:val="24"/>
          <w:szCs w:val="20"/>
        </w:rPr>
      </w:pPr>
    </w:p>
    <w:p>
      <w:pPr>
        <w:spacing w:before="156" w:beforeLines="50" w:after="156" w:afterLines="50" w:line="320" w:lineRule="exact"/>
        <w:outlineLvl w:val="0"/>
        <w:rPr>
          <w:rFonts w:cs="宋体"/>
          <w:b/>
          <w:bCs/>
          <w:color w:val="000000"/>
          <w:sz w:val="24"/>
        </w:rPr>
      </w:pPr>
      <w:r>
        <w:rPr>
          <w:rFonts w:hint="eastAsia" w:cs="宋体"/>
          <w:b/>
          <w:bCs/>
          <w:color w:val="000000"/>
          <w:sz w:val="24"/>
        </w:rPr>
        <w:t>七、课程目标达成评价标准</w:t>
      </w:r>
    </w:p>
    <w:p>
      <w:pPr>
        <w:spacing w:line="360" w:lineRule="auto"/>
        <w:rPr>
          <w:rFonts w:hint="eastAsia" w:ascii="宋体" w:hAnsi="宋体"/>
          <w:b/>
          <w:szCs w:val="21"/>
        </w:rPr>
      </w:pPr>
      <w:r>
        <w:rPr>
          <w:rFonts w:hint="eastAsia" w:ascii="宋体" w:hAnsi="宋体"/>
          <w:b/>
          <w:szCs w:val="21"/>
        </w:rPr>
        <w:t>1.</w:t>
      </w:r>
      <w:r>
        <w:rPr>
          <w:b/>
        </w:rPr>
        <w:t>课堂情况</w:t>
      </w:r>
      <w:r>
        <w:rPr>
          <w:rFonts w:hint="eastAsia" w:ascii="宋体" w:hAnsi="宋体"/>
          <w:b/>
          <w:szCs w:val="21"/>
        </w:rPr>
        <w:t>评价标准</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1560"/>
        <w:gridCol w:w="1559"/>
        <w:gridCol w:w="1559"/>
        <w:gridCol w:w="1381"/>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310" w:type="dxa"/>
            <w:vMerge w:val="restart"/>
            <w:shd w:val="clear" w:color="auto" w:fill="F2F2F2"/>
            <w:noWrap w:val="0"/>
            <w:vAlign w:val="center"/>
          </w:tcPr>
          <w:p>
            <w:pPr>
              <w:jc w:val="center"/>
              <w:rPr>
                <w:b/>
                <w:color w:val="000000"/>
                <w:szCs w:val="21"/>
              </w:rPr>
            </w:pPr>
            <w:r>
              <w:rPr>
                <w:rFonts w:hint="eastAsia"/>
                <w:b/>
                <w:color w:val="000000"/>
                <w:szCs w:val="21"/>
              </w:rPr>
              <w:t>基本要求</w:t>
            </w:r>
          </w:p>
        </w:tc>
        <w:tc>
          <w:tcPr>
            <w:tcW w:w="6059" w:type="dxa"/>
            <w:gridSpan w:val="4"/>
            <w:shd w:val="clear" w:color="auto" w:fill="F2F2F2"/>
            <w:noWrap w:val="0"/>
            <w:vAlign w:val="center"/>
          </w:tcPr>
          <w:p>
            <w:pPr>
              <w:jc w:val="center"/>
              <w:rPr>
                <w:b/>
                <w:color w:val="000000"/>
                <w:szCs w:val="21"/>
              </w:rPr>
            </w:pPr>
            <w:r>
              <w:rPr>
                <w:rFonts w:hint="eastAsia"/>
                <w:b/>
                <w:color w:val="000000"/>
                <w:szCs w:val="21"/>
              </w:rPr>
              <w:t>评价标准</w:t>
            </w:r>
          </w:p>
        </w:tc>
        <w:tc>
          <w:tcPr>
            <w:tcW w:w="785" w:type="dxa"/>
            <w:vMerge w:val="restart"/>
            <w:shd w:val="clear" w:color="auto" w:fill="F2F2F2"/>
            <w:noWrap w:val="0"/>
            <w:vAlign w:val="center"/>
          </w:tcPr>
          <w:p>
            <w:pPr>
              <w:jc w:val="center"/>
              <w:rPr>
                <w:rFonts w:hint="eastAsia"/>
                <w:b/>
                <w:color w:val="000000"/>
                <w:szCs w:val="21"/>
              </w:rPr>
            </w:pPr>
            <w:r>
              <w:rPr>
                <w:rFonts w:hint="eastAsia"/>
                <w:b/>
                <w:color w:val="000000"/>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310" w:type="dxa"/>
            <w:vMerge w:val="continue"/>
            <w:shd w:val="clear" w:color="auto" w:fill="F2F2F2"/>
            <w:noWrap w:val="0"/>
            <w:vAlign w:val="top"/>
          </w:tcPr>
          <w:p>
            <w:pPr>
              <w:spacing w:line="420" w:lineRule="exact"/>
              <w:jc w:val="center"/>
              <w:rPr>
                <w:rFonts w:hint="eastAsia"/>
                <w:b/>
                <w:color w:val="000000"/>
                <w:szCs w:val="21"/>
              </w:rPr>
            </w:pPr>
          </w:p>
        </w:tc>
        <w:tc>
          <w:tcPr>
            <w:tcW w:w="1560"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90-100分</w:t>
            </w:r>
          </w:p>
        </w:tc>
        <w:tc>
          <w:tcPr>
            <w:tcW w:w="1559"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75-89分</w:t>
            </w:r>
          </w:p>
        </w:tc>
        <w:tc>
          <w:tcPr>
            <w:tcW w:w="1559"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60-74分</w:t>
            </w:r>
          </w:p>
        </w:tc>
        <w:tc>
          <w:tcPr>
            <w:tcW w:w="1381"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0-59分</w:t>
            </w:r>
          </w:p>
        </w:tc>
        <w:tc>
          <w:tcPr>
            <w:tcW w:w="785" w:type="dxa"/>
            <w:vMerge w:val="continue"/>
            <w:shd w:val="clear" w:color="auto" w:fill="F2F2F2"/>
            <w:noWrap w:val="0"/>
            <w:vAlign w:val="top"/>
          </w:tcPr>
          <w:p>
            <w:pPr>
              <w:spacing w:line="420" w:lineRule="exact"/>
              <w:jc w:val="center"/>
              <w:rPr>
                <w:rFonts w:ascii="宋体" w:hAnsi="宋体"/>
                <w:b/>
                <w:bCs/>
                <w:color w:val="C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ascii="宋体" w:hAnsi="宋体"/>
                <w:bCs/>
                <w:color w:val="7030A0"/>
                <w:szCs w:val="21"/>
              </w:rPr>
            </w:pPr>
          </w:p>
        </w:tc>
        <w:tc>
          <w:tcPr>
            <w:tcW w:w="1560"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381" w:type="dxa"/>
            <w:noWrap w:val="0"/>
            <w:vAlign w:val="center"/>
          </w:tcPr>
          <w:p>
            <w:pPr>
              <w:rPr>
                <w:rFonts w:ascii="宋体" w:hAnsi="宋体"/>
                <w:bCs/>
                <w:color w:val="7030A0"/>
                <w:szCs w:val="21"/>
              </w:rPr>
            </w:pPr>
          </w:p>
        </w:tc>
        <w:tc>
          <w:tcPr>
            <w:tcW w:w="785" w:type="dxa"/>
            <w:noWrap w:val="0"/>
            <w:vAlign w:val="center"/>
          </w:tcPr>
          <w:p>
            <w:pPr>
              <w:jc w:val="center"/>
              <w:rPr>
                <w:rFonts w:ascii="宋体" w:hAnsi="宋体"/>
                <w:bCs/>
                <w:color w:val="7030A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ascii="宋体" w:hAnsi="宋体"/>
                <w:bCs/>
                <w:color w:val="7030A0"/>
                <w:szCs w:val="21"/>
              </w:rPr>
            </w:pPr>
          </w:p>
        </w:tc>
        <w:tc>
          <w:tcPr>
            <w:tcW w:w="1560"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381" w:type="dxa"/>
            <w:noWrap w:val="0"/>
            <w:vAlign w:val="center"/>
          </w:tcPr>
          <w:p>
            <w:pPr>
              <w:rPr>
                <w:rFonts w:ascii="宋体" w:hAnsi="宋体"/>
                <w:bCs/>
                <w:color w:val="7030A0"/>
                <w:szCs w:val="21"/>
              </w:rPr>
            </w:pPr>
          </w:p>
        </w:tc>
        <w:tc>
          <w:tcPr>
            <w:tcW w:w="785" w:type="dxa"/>
            <w:noWrap w:val="0"/>
            <w:vAlign w:val="center"/>
          </w:tcPr>
          <w:p>
            <w:pPr>
              <w:jc w:val="center"/>
              <w:rPr>
                <w:rFonts w:ascii="宋体" w:hAnsi="宋体"/>
                <w:bCs/>
                <w:color w:val="7030A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hint="eastAsia" w:ascii="宋体" w:hAnsi="宋体"/>
                <w:bCs/>
                <w:color w:val="7030A0"/>
                <w:szCs w:val="21"/>
              </w:rPr>
            </w:pPr>
            <w:r>
              <w:rPr>
                <w:rFonts w:ascii="宋体" w:hAnsi="宋体"/>
                <w:bCs/>
                <w:color w:val="7030A0"/>
                <w:szCs w:val="21"/>
              </w:rPr>
              <w:t>…………</w:t>
            </w:r>
          </w:p>
        </w:tc>
        <w:tc>
          <w:tcPr>
            <w:tcW w:w="1560" w:type="dxa"/>
            <w:noWrap w:val="0"/>
            <w:vAlign w:val="center"/>
          </w:tcPr>
          <w:p>
            <w:pPr>
              <w:rPr>
                <w:rFonts w:hint="eastAsia" w:ascii="宋体" w:hAnsi="宋体"/>
                <w:bCs/>
                <w:color w:val="7030A0"/>
                <w:szCs w:val="21"/>
              </w:rPr>
            </w:pPr>
          </w:p>
        </w:tc>
        <w:tc>
          <w:tcPr>
            <w:tcW w:w="1559" w:type="dxa"/>
            <w:noWrap w:val="0"/>
            <w:vAlign w:val="center"/>
          </w:tcPr>
          <w:p>
            <w:pPr>
              <w:rPr>
                <w:rFonts w:hint="eastAsia" w:ascii="宋体" w:hAnsi="宋体"/>
                <w:bCs/>
                <w:color w:val="7030A0"/>
                <w:szCs w:val="21"/>
              </w:rPr>
            </w:pPr>
          </w:p>
        </w:tc>
        <w:tc>
          <w:tcPr>
            <w:tcW w:w="1559" w:type="dxa"/>
            <w:noWrap w:val="0"/>
            <w:vAlign w:val="center"/>
          </w:tcPr>
          <w:p>
            <w:pPr>
              <w:rPr>
                <w:rFonts w:hint="eastAsia" w:ascii="宋体" w:hAnsi="宋体"/>
                <w:bCs/>
                <w:color w:val="7030A0"/>
                <w:szCs w:val="21"/>
              </w:rPr>
            </w:pPr>
          </w:p>
        </w:tc>
        <w:tc>
          <w:tcPr>
            <w:tcW w:w="1381" w:type="dxa"/>
            <w:noWrap w:val="0"/>
            <w:vAlign w:val="center"/>
          </w:tcPr>
          <w:p>
            <w:pPr>
              <w:rPr>
                <w:rFonts w:hint="eastAsia" w:ascii="宋体" w:hAnsi="宋体"/>
                <w:bCs/>
                <w:color w:val="7030A0"/>
                <w:szCs w:val="21"/>
              </w:rPr>
            </w:pPr>
          </w:p>
        </w:tc>
        <w:tc>
          <w:tcPr>
            <w:tcW w:w="785" w:type="dxa"/>
            <w:noWrap w:val="0"/>
            <w:vAlign w:val="center"/>
          </w:tcPr>
          <w:p>
            <w:pPr>
              <w:jc w:val="center"/>
              <w:rPr>
                <w:rFonts w:hint="eastAsia" w:ascii="宋体" w:hAnsi="宋体"/>
                <w:bCs/>
                <w:color w:val="7030A0"/>
                <w:szCs w:val="21"/>
              </w:rPr>
            </w:pPr>
          </w:p>
        </w:tc>
      </w:tr>
    </w:tbl>
    <w:p>
      <w:pPr>
        <w:spacing w:line="360" w:lineRule="auto"/>
        <w:rPr>
          <w:rFonts w:hint="eastAsia" w:ascii="宋体" w:hAnsi="宋体"/>
          <w:b/>
          <w:color w:val="0000FF"/>
          <w:szCs w:val="21"/>
        </w:rPr>
      </w:pPr>
      <w:r>
        <w:rPr>
          <w:rFonts w:hint="eastAsia" w:ascii="宋体" w:hAnsi="宋体"/>
          <w:b/>
          <w:color w:val="0000FF"/>
          <w:szCs w:val="21"/>
        </w:rPr>
        <w:t>示例：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1560"/>
        <w:gridCol w:w="1559"/>
        <w:gridCol w:w="1559"/>
        <w:gridCol w:w="1381"/>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310" w:type="dxa"/>
            <w:vMerge w:val="restart"/>
            <w:shd w:val="clear" w:color="auto" w:fill="F2F2F2"/>
            <w:noWrap w:val="0"/>
            <w:vAlign w:val="center"/>
          </w:tcPr>
          <w:p>
            <w:pPr>
              <w:jc w:val="center"/>
              <w:rPr>
                <w:rFonts w:hint="eastAsia"/>
                <w:bCs/>
                <w:color w:val="0000FF"/>
                <w:sz w:val="20"/>
              </w:rPr>
            </w:pPr>
            <w:r>
              <w:rPr>
                <w:rFonts w:hint="eastAsia"/>
                <w:bCs/>
                <w:color w:val="0000FF"/>
                <w:sz w:val="20"/>
              </w:rPr>
              <w:t>基本要求</w:t>
            </w:r>
          </w:p>
        </w:tc>
        <w:tc>
          <w:tcPr>
            <w:tcW w:w="6059" w:type="dxa"/>
            <w:gridSpan w:val="4"/>
            <w:shd w:val="clear" w:color="auto" w:fill="F2F2F2"/>
            <w:noWrap w:val="0"/>
            <w:vAlign w:val="center"/>
          </w:tcPr>
          <w:p>
            <w:pPr>
              <w:jc w:val="center"/>
              <w:rPr>
                <w:rFonts w:hint="eastAsia"/>
                <w:bCs/>
                <w:color w:val="0000FF"/>
                <w:sz w:val="20"/>
              </w:rPr>
            </w:pPr>
            <w:r>
              <w:rPr>
                <w:rFonts w:hint="eastAsia"/>
                <w:bCs/>
                <w:color w:val="0000FF"/>
                <w:sz w:val="20"/>
              </w:rPr>
              <w:t>评价标准</w:t>
            </w:r>
          </w:p>
        </w:tc>
        <w:tc>
          <w:tcPr>
            <w:tcW w:w="785" w:type="dxa"/>
            <w:vMerge w:val="restart"/>
            <w:shd w:val="clear" w:color="auto" w:fill="F2F2F2"/>
            <w:noWrap w:val="0"/>
            <w:vAlign w:val="center"/>
          </w:tcPr>
          <w:p>
            <w:pPr>
              <w:jc w:val="center"/>
              <w:rPr>
                <w:rFonts w:hint="eastAsia"/>
                <w:bCs/>
                <w:color w:val="0000FF"/>
                <w:sz w:val="20"/>
              </w:rPr>
            </w:pPr>
            <w:r>
              <w:rPr>
                <w:rFonts w:hint="eastAsia"/>
                <w:bCs/>
                <w:color w:val="0000FF"/>
                <w:sz w:val="20"/>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310" w:type="dxa"/>
            <w:vMerge w:val="continue"/>
            <w:shd w:val="clear" w:color="auto" w:fill="F2F2F2"/>
            <w:noWrap w:val="0"/>
            <w:vAlign w:val="top"/>
          </w:tcPr>
          <w:p>
            <w:pPr>
              <w:jc w:val="center"/>
              <w:rPr>
                <w:rFonts w:hint="eastAsia"/>
                <w:bCs/>
                <w:color w:val="0000FF"/>
                <w:sz w:val="20"/>
              </w:rPr>
            </w:pPr>
          </w:p>
        </w:tc>
        <w:tc>
          <w:tcPr>
            <w:tcW w:w="1560" w:type="dxa"/>
            <w:shd w:val="clear" w:color="auto" w:fill="F2F2F2"/>
            <w:noWrap w:val="0"/>
            <w:vAlign w:val="top"/>
          </w:tcPr>
          <w:p>
            <w:pPr>
              <w:jc w:val="center"/>
              <w:rPr>
                <w:rFonts w:hint="eastAsia"/>
                <w:bCs/>
                <w:color w:val="0000FF"/>
                <w:sz w:val="20"/>
              </w:rPr>
            </w:pPr>
            <w:r>
              <w:rPr>
                <w:rFonts w:hint="eastAsia"/>
                <w:bCs/>
                <w:color w:val="0000FF"/>
                <w:sz w:val="20"/>
              </w:rPr>
              <w:t>90-100分</w:t>
            </w:r>
          </w:p>
        </w:tc>
        <w:tc>
          <w:tcPr>
            <w:tcW w:w="1559" w:type="dxa"/>
            <w:shd w:val="clear" w:color="auto" w:fill="F2F2F2"/>
            <w:noWrap w:val="0"/>
            <w:vAlign w:val="top"/>
          </w:tcPr>
          <w:p>
            <w:pPr>
              <w:jc w:val="center"/>
              <w:rPr>
                <w:rFonts w:hint="eastAsia"/>
                <w:bCs/>
                <w:color w:val="0000FF"/>
                <w:sz w:val="20"/>
              </w:rPr>
            </w:pPr>
            <w:r>
              <w:rPr>
                <w:rFonts w:hint="eastAsia"/>
                <w:bCs/>
                <w:color w:val="0000FF"/>
                <w:sz w:val="20"/>
              </w:rPr>
              <w:t>75-89分</w:t>
            </w:r>
          </w:p>
        </w:tc>
        <w:tc>
          <w:tcPr>
            <w:tcW w:w="1559" w:type="dxa"/>
            <w:shd w:val="clear" w:color="auto" w:fill="F2F2F2"/>
            <w:noWrap w:val="0"/>
            <w:vAlign w:val="top"/>
          </w:tcPr>
          <w:p>
            <w:pPr>
              <w:jc w:val="center"/>
              <w:rPr>
                <w:rFonts w:hint="eastAsia"/>
                <w:bCs/>
                <w:color w:val="0000FF"/>
                <w:sz w:val="20"/>
              </w:rPr>
            </w:pPr>
            <w:r>
              <w:rPr>
                <w:rFonts w:hint="eastAsia"/>
                <w:bCs/>
                <w:color w:val="0000FF"/>
                <w:sz w:val="20"/>
              </w:rPr>
              <w:t>60-74分</w:t>
            </w:r>
          </w:p>
        </w:tc>
        <w:tc>
          <w:tcPr>
            <w:tcW w:w="1381" w:type="dxa"/>
            <w:shd w:val="clear" w:color="auto" w:fill="F2F2F2"/>
            <w:noWrap w:val="0"/>
            <w:vAlign w:val="top"/>
          </w:tcPr>
          <w:p>
            <w:pPr>
              <w:jc w:val="center"/>
              <w:rPr>
                <w:rFonts w:hint="eastAsia"/>
                <w:bCs/>
                <w:color w:val="0000FF"/>
                <w:sz w:val="20"/>
              </w:rPr>
            </w:pPr>
            <w:r>
              <w:rPr>
                <w:rFonts w:hint="eastAsia"/>
                <w:bCs/>
                <w:color w:val="0000FF"/>
                <w:sz w:val="20"/>
              </w:rPr>
              <w:t>0-59分</w:t>
            </w:r>
          </w:p>
        </w:tc>
        <w:tc>
          <w:tcPr>
            <w:tcW w:w="785" w:type="dxa"/>
            <w:vMerge w:val="continue"/>
            <w:shd w:val="clear" w:color="auto" w:fill="F2F2F2"/>
            <w:noWrap w:val="0"/>
            <w:vAlign w:val="top"/>
          </w:tcPr>
          <w:p>
            <w:pPr>
              <w:jc w:val="center"/>
              <w:rPr>
                <w:rFonts w:hint="eastAsia"/>
                <w:bCs/>
                <w:color w:val="0000FF"/>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jc w:val="left"/>
              <w:rPr>
                <w:rFonts w:hint="eastAsia"/>
                <w:bCs/>
                <w:color w:val="0000FF"/>
                <w:sz w:val="20"/>
              </w:rPr>
            </w:pPr>
            <w:r>
              <w:rPr>
                <w:rFonts w:hint="eastAsia"/>
                <w:bCs/>
                <w:color w:val="0000FF"/>
                <w:sz w:val="20"/>
              </w:rPr>
              <w:t>掌握材料加工自动化的基本概念、工作原理；掌握电动机速度控制原理。</w:t>
            </w:r>
          </w:p>
          <w:p>
            <w:pPr>
              <w:jc w:val="left"/>
              <w:rPr>
                <w:rFonts w:hint="eastAsia"/>
                <w:bCs/>
                <w:color w:val="0000FF"/>
                <w:sz w:val="20"/>
              </w:rPr>
            </w:pPr>
            <w:r>
              <w:rPr>
                <w:rFonts w:hint="eastAsia"/>
                <w:bCs/>
                <w:color w:val="0000FF"/>
                <w:sz w:val="20"/>
              </w:rPr>
              <w:t>（</w:t>
            </w:r>
            <w:r>
              <w:rPr>
                <w:rFonts w:hint="eastAsia" w:ascii="宋体" w:hAnsi="宋体"/>
                <w:color w:val="0000FF"/>
                <w:szCs w:val="21"/>
              </w:rPr>
              <w:t>支撑课程目标3、毕业要求</w:t>
            </w:r>
            <w:r>
              <w:rPr>
                <w:rFonts w:hint="eastAsia"/>
                <w:color w:val="0000FF"/>
                <w:szCs w:val="21"/>
              </w:rPr>
              <w:t>指标点</w:t>
            </w:r>
            <w:r>
              <w:rPr>
                <w:rFonts w:hint="eastAsia" w:ascii="宋体" w:hAnsi="宋体"/>
                <w:color w:val="0000FF"/>
                <w:szCs w:val="21"/>
              </w:rPr>
              <w:t>3-1）</w:t>
            </w:r>
          </w:p>
        </w:tc>
        <w:tc>
          <w:tcPr>
            <w:tcW w:w="1560" w:type="dxa"/>
            <w:noWrap w:val="0"/>
            <w:vAlign w:val="center"/>
          </w:tcPr>
          <w:p>
            <w:pPr>
              <w:jc w:val="left"/>
              <w:rPr>
                <w:rFonts w:hint="eastAsia"/>
                <w:bCs/>
                <w:color w:val="0000FF"/>
                <w:sz w:val="20"/>
              </w:rPr>
            </w:pPr>
            <w:r>
              <w:rPr>
                <w:rFonts w:hint="eastAsia"/>
                <w:bCs/>
                <w:color w:val="0000FF"/>
                <w:sz w:val="20"/>
              </w:rPr>
              <w:t>基本概念正确、论述逻辑清楚；层次分明、语言规范。</w:t>
            </w:r>
          </w:p>
        </w:tc>
        <w:tc>
          <w:tcPr>
            <w:tcW w:w="1559" w:type="dxa"/>
            <w:noWrap w:val="0"/>
            <w:vAlign w:val="center"/>
          </w:tcPr>
          <w:p>
            <w:pPr>
              <w:jc w:val="left"/>
              <w:rPr>
                <w:rFonts w:hint="eastAsia"/>
                <w:bCs/>
                <w:color w:val="0000FF"/>
                <w:sz w:val="20"/>
              </w:rPr>
            </w:pPr>
            <w:r>
              <w:rPr>
                <w:rFonts w:hint="eastAsia"/>
                <w:bCs/>
                <w:color w:val="0000FF"/>
                <w:sz w:val="20"/>
              </w:rPr>
              <w:t>基本概念正确、论基本清楚；语言较规范。</w:t>
            </w:r>
          </w:p>
        </w:tc>
        <w:tc>
          <w:tcPr>
            <w:tcW w:w="1559" w:type="dxa"/>
            <w:noWrap w:val="0"/>
            <w:vAlign w:val="center"/>
          </w:tcPr>
          <w:p>
            <w:pPr>
              <w:jc w:val="left"/>
              <w:rPr>
                <w:rFonts w:hint="eastAsia"/>
                <w:bCs/>
                <w:color w:val="0000FF"/>
                <w:sz w:val="20"/>
              </w:rPr>
            </w:pPr>
            <w:r>
              <w:rPr>
                <w:rFonts w:hint="eastAsia"/>
                <w:bCs/>
                <w:color w:val="0000FF"/>
                <w:sz w:val="20"/>
              </w:rPr>
              <w:t>基本概念基本正确、论述基本清楚；语言较规范。</w:t>
            </w:r>
          </w:p>
        </w:tc>
        <w:tc>
          <w:tcPr>
            <w:tcW w:w="1381" w:type="dxa"/>
            <w:noWrap w:val="0"/>
            <w:vAlign w:val="center"/>
          </w:tcPr>
          <w:p>
            <w:pPr>
              <w:jc w:val="left"/>
              <w:rPr>
                <w:rFonts w:hint="eastAsia"/>
                <w:bCs/>
                <w:color w:val="0000FF"/>
                <w:sz w:val="20"/>
              </w:rPr>
            </w:pPr>
            <w:r>
              <w:rPr>
                <w:rFonts w:hint="eastAsia"/>
                <w:bCs/>
                <w:color w:val="0000FF"/>
                <w:sz w:val="20"/>
              </w:rPr>
              <w:t>基本概念不清楚甚至错误、原理论述不清楚。</w:t>
            </w:r>
          </w:p>
        </w:tc>
        <w:tc>
          <w:tcPr>
            <w:tcW w:w="785" w:type="dxa"/>
            <w:noWrap w:val="0"/>
            <w:vAlign w:val="center"/>
          </w:tcPr>
          <w:p>
            <w:pPr>
              <w:jc w:val="left"/>
              <w:rPr>
                <w:rFonts w:hint="eastAsia"/>
                <w:bCs/>
                <w:color w:val="0000FF"/>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jc w:val="left"/>
              <w:rPr>
                <w:rFonts w:hint="eastAsia"/>
                <w:bCs/>
                <w:color w:val="0000FF"/>
                <w:sz w:val="20"/>
              </w:rPr>
            </w:pPr>
            <w:r>
              <w:rPr>
                <w:rFonts w:hint="eastAsia"/>
                <w:bCs/>
                <w:color w:val="0000FF"/>
                <w:sz w:val="20"/>
              </w:rPr>
              <w:t>结合所学相关知识，能够应用材料加工自动化等基础理论对焊接自动化问题进行分析。</w:t>
            </w:r>
          </w:p>
          <w:p>
            <w:pPr>
              <w:jc w:val="left"/>
              <w:rPr>
                <w:rFonts w:hint="eastAsia"/>
                <w:bCs/>
                <w:color w:val="0000FF"/>
                <w:sz w:val="20"/>
              </w:rPr>
            </w:pPr>
            <w:r>
              <w:rPr>
                <w:rFonts w:hint="eastAsia"/>
                <w:bCs/>
                <w:color w:val="0000FF"/>
                <w:sz w:val="20"/>
              </w:rPr>
              <w:t>（支撑课程目标2、支撑毕业要求</w:t>
            </w:r>
            <w:r>
              <w:rPr>
                <w:rFonts w:hint="eastAsia"/>
                <w:color w:val="0000FF"/>
                <w:szCs w:val="21"/>
              </w:rPr>
              <w:t>指标点</w:t>
            </w:r>
            <w:r>
              <w:rPr>
                <w:rFonts w:hint="eastAsia"/>
                <w:bCs/>
                <w:color w:val="0000FF"/>
                <w:sz w:val="20"/>
              </w:rPr>
              <w:t>2-4）</w:t>
            </w:r>
          </w:p>
        </w:tc>
        <w:tc>
          <w:tcPr>
            <w:tcW w:w="1560" w:type="dxa"/>
            <w:noWrap w:val="0"/>
            <w:vAlign w:val="center"/>
          </w:tcPr>
          <w:p>
            <w:pPr>
              <w:jc w:val="left"/>
              <w:rPr>
                <w:rFonts w:hint="eastAsia"/>
                <w:bCs/>
                <w:color w:val="0000FF"/>
                <w:sz w:val="20"/>
              </w:rPr>
            </w:pPr>
            <w:r>
              <w:rPr>
                <w:rFonts w:hint="eastAsia"/>
                <w:bCs/>
                <w:color w:val="0000FF"/>
                <w:sz w:val="20"/>
              </w:rPr>
              <w:t>能够应用相关知识分析解决实际工程问题，论述逻辑清楚，语言规范。</w:t>
            </w:r>
          </w:p>
        </w:tc>
        <w:tc>
          <w:tcPr>
            <w:tcW w:w="1559" w:type="dxa"/>
            <w:noWrap w:val="0"/>
            <w:vAlign w:val="center"/>
          </w:tcPr>
          <w:p>
            <w:pPr>
              <w:jc w:val="left"/>
              <w:rPr>
                <w:rFonts w:hint="eastAsia"/>
                <w:bCs/>
                <w:color w:val="0000FF"/>
                <w:sz w:val="20"/>
              </w:rPr>
            </w:pPr>
            <w:r>
              <w:rPr>
                <w:rFonts w:hint="eastAsia"/>
                <w:bCs/>
                <w:color w:val="0000FF"/>
                <w:sz w:val="20"/>
              </w:rPr>
              <w:t>能够应用相关知识分析解决实际工程问题，论述清楚，语言较规范。</w:t>
            </w:r>
          </w:p>
        </w:tc>
        <w:tc>
          <w:tcPr>
            <w:tcW w:w="1559" w:type="dxa"/>
            <w:noWrap w:val="0"/>
            <w:vAlign w:val="center"/>
          </w:tcPr>
          <w:p>
            <w:pPr>
              <w:jc w:val="left"/>
              <w:rPr>
                <w:rFonts w:hint="eastAsia"/>
                <w:bCs/>
                <w:color w:val="0000FF"/>
                <w:sz w:val="20"/>
              </w:rPr>
            </w:pPr>
            <w:r>
              <w:rPr>
                <w:rFonts w:hint="eastAsia"/>
                <w:bCs/>
                <w:color w:val="0000FF"/>
                <w:sz w:val="20"/>
              </w:rPr>
              <w:t>基本能够应用相关知识分析解决实际工程问题，论述基本清楚，语言较规范。</w:t>
            </w:r>
          </w:p>
        </w:tc>
        <w:tc>
          <w:tcPr>
            <w:tcW w:w="1381" w:type="dxa"/>
            <w:noWrap w:val="0"/>
            <w:vAlign w:val="center"/>
          </w:tcPr>
          <w:p>
            <w:pPr>
              <w:jc w:val="left"/>
              <w:rPr>
                <w:rFonts w:hint="eastAsia"/>
                <w:bCs/>
                <w:color w:val="0000FF"/>
                <w:sz w:val="20"/>
              </w:rPr>
            </w:pPr>
            <w:r>
              <w:rPr>
                <w:rFonts w:hint="eastAsia"/>
                <w:bCs/>
                <w:color w:val="0000FF"/>
                <w:sz w:val="20"/>
              </w:rPr>
              <w:t>基本概念不清楚甚至错误、论述不清楚。</w:t>
            </w:r>
          </w:p>
        </w:tc>
        <w:tc>
          <w:tcPr>
            <w:tcW w:w="785" w:type="dxa"/>
            <w:noWrap w:val="0"/>
            <w:vAlign w:val="center"/>
          </w:tcPr>
          <w:p>
            <w:pPr>
              <w:jc w:val="left"/>
              <w:rPr>
                <w:rFonts w:hint="eastAsia"/>
                <w:bCs/>
                <w:color w:val="0000FF"/>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hint="eastAsia" w:ascii="宋体" w:hAnsi="宋体"/>
                <w:bCs/>
                <w:color w:val="0000FF"/>
                <w:szCs w:val="21"/>
              </w:rPr>
            </w:pPr>
            <w:r>
              <w:rPr>
                <w:rFonts w:ascii="宋体" w:hAnsi="宋体"/>
                <w:bCs/>
                <w:color w:val="0000FF"/>
                <w:szCs w:val="21"/>
              </w:rPr>
              <w:t>………….</w:t>
            </w:r>
          </w:p>
        </w:tc>
        <w:tc>
          <w:tcPr>
            <w:tcW w:w="1560" w:type="dxa"/>
            <w:noWrap w:val="0"/>
            <w:vAlign w:val="center"/>
          </w:tcPr>
          <w:p>
            <w:pPr>
              <w:rPr>
                <w:rFonts w:hint="eastAsia" w:ascii="宋体" w:hAnsi="宋体"/>
                <w:bCs/>
                <w:color w:val="0000FF"/>
                <w:szCs w:val="21"/>
              </w:rPr>
            </w:pPr>
          </w:p>
        </w:tc>
        <w:tc>
          <w:tcPr>
            <w:tcW w:w="1559" w:type="dxa"/>
            <w:noWrap w:val="0"/>
            <w:vAlign w:val="center"/>
          </w:tcPr>
          <w:p>
            <w:pPr>
              <w:rPr>
                <w:rFonts w:hint="eastAsia" w:ascii="宋体" w:hAnsi="宋体"/>
                <w:bCs/>
                <w:color w:val="0000FF"/>
                <w:szCs w:val="21"/>
              </w:rPr>
            </w:pPr>
          </w:p>
        </w:tc>
        <w:tc>
          <w:tcPr>
            <w:tcW w:w="1559" w:type="dxa"/>
            <w:noWrap w:val="0"/>
            <w:vAlign w:val="center"/>
          </w:tcPr>
          <w:p>
            <w:pPr>
              <w:rPr>
                <w:rFonts w:hint="eastAsia" w:ascii="宋体" w:hAnsi="宋体"/>
                <w:bCs/>
                <w:color w:val="0000FF"/>
                <w:szCs w:val="21"/>
              </w:rPr>
            </w:pPr>
          </w:p>
        </w:tc>
        <w:tc>
          <w:tcPr>
            <w:tcW w:w="1381" w:type="dxa"/>
            <w:noWrap w:val="0"/>
            <w:vAlign w:val="center"/>
          </w:tcPr>
          <w:p>
            <w:pPr>
              <w:rPr>
                <w:rFonts w:hint="eastAsia" w:ascii="宋体" w:hAnsi="宋体"/>
                <w:bCs/>
                <w:color w:val="0000FF"/>
                <w:szCs w:val="21"/>
              </w:rPr>
            </w:pPr>
          </w:p>
        </w:tc>
        <w:tc>
          <w:tcPr>
            <w:tcW w:w="785" w:type="dxa"/>
            <w:noWrap w:val="0"/>
            <w:vAlign w:val="center"/>
          </w:tcPr>
          <w:p>
            <w:pPr>
              <w:jc w:val="center"/>
              <w:rPr>
                <w:rFonts w:hint="eastAsia" w:ascii="宋体" w:hAnsi="宋体"/>
                <w:bCs/>
                <w:color w:val="0000FF"/>
                <w:szCs w:val="21"/>
              </w:rPr>
            </w:pPr>
          </w:p>
        </w:tc>
      </w:tr>
    </w:tbl>
    <w:p>
      <w:pPr>
        <w:pStyle w:val="20"/>
        <w:spacing w:line="360" w:lineRule="auto"/>
        <w:ind w:firstLine="0" w:firstLineChars="0"/>
        <w:rPr>
          <w:rFonts w:hint="eastAsia" w:ascii="宋体" w:hAnsi="宋体"/>
          <w:color w:val="C00000"/>
          <w:highlight w:val="yellow"/>
        </w:rPr>
      </w:pPr>
      <w:r>
        <w:rPr>
          <w:rFonts w:hint="eastAsia" w:ascii="宋体" w:hAnsi="宋体"/>
          <w:b/>
        </w:rPr>
        <w:t>2.作业评价标准</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1560"/>
        <w:gridCol w:w="1559"/>
        <w:gridCol w:w="1559"/>
        <w:gridCol w:w="1381"/>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310" w:type="dxa"/>
            <w:vMerge w:val="restart"/>
            <w:shd w:val="clear" w:color="auto" w:fill="F2F2F2"/>
            <w:noWrap w:val="0"/>
            <w:vAlign w:val="center"/>
          </w:tcPr>
          <w:p>
            <w:pPr>
              <w:jc w:val="center"/>
              <w:rPr>
                <w:b/>
                <w:color w:val="000000"/>
                <w:szCs w:val="21"/>
              </w:rPr>
            </w:pPr>
            <w:r>
              <w:rPr>
                <w:rFonts w:hint="eastAsia"/>
                <w:b/>
                <w:color w:val="000000"/>
                <w:szCs w:val="21"/>
              </w:rPr>
              <w:t>基本要求</w:t>
            </w:r>
          </w:p>
        </w:tc>
        <w:tc>
          <w:tcPr>
            <w:tcW w:w="6059" w:type="dxa"/>
            <w:gridSpan w:val="4"/>
            <w:shd w:val="clear" w:color="auto" w:fill="F2F2F2"/>
            <w:noWrap w:val="0"/>
            <w:vAlign w:val="center"/>
          </w:tcPr>
          <w:p>
            <w:pPr>
              <w:jc w:val="center"/>
              <w:rPr>
                <w:b/>
                <w:color w:val="000000"/>
                <w:szCs w:val="21"/>
              </w:rPr>
            </w:pPr>
            <w:r>
              <w:rPr>
                <w:rFonts w:hint="eastAsia"/>
                <w:b/>
                <w:color w:val="000000"/>
                <w:szCs w:val="21"/>
              </w:rPr>
              <w:t>评价标准</w:t>
            </w:r>
          </w:p>
        </w:tc>
        <w:tc>
          <w:tcPr>
            <w:tcW w:w="785" w:type="dxa"/>
            <w:vMerge w:val="restart"/>
            <w:shd w:val="clear" w:color="auto" w:fill="F2F2F2"/>
            <w:noWrap w:val="0"/>
            <w:vAlign w:val="center"/>
          </w:tcPr>
          <w:p>
            <w:pPr>
              <w:jc w:val="center"/>
              <w:rPr>
                <w:rFonts w:hint="eastAsia"/>
                <w:b/>
                <w:color w:val="000000"/>
                <w:szCs w:val="21"/>
              </w:rPr>
            </w:pPr>
            <w:r>
              <w:rPr>
                <w:rFonts w:hint="eastAsia"/>
                <w:b/>
                <w:color w:val="000000"/>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310" w:type="dxa"/>
            <w:vMerge w:val="continue"/>
            <w:shd w:val="clear" w:color="auto" w:fill="F2F2F2"/>
            <w:noWrap w:val="0"/>
            <w:vAlign w:val="top"/>
          </w:tcPr>
          <w:p>
            <w:pPr>
              <w:spacing w:line="420" w:lineRule="exact"/>
              <w:jc w:val="center"/>
              <w:rPr>
                <w:rFonts w:hint="eastAsia"/>
                <w:b/>
                <w:color w:val="000000"/>
                <w:szCs w:val="21"/>
              </w:rPr>
            </w:pPr>
          </w:p>
        </w:tc>
        <w:tc>
          <w:tcPr>
            <w:tcW w:w="1560"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90-100分</w:t>
            </w:r>
          </w:p>
        </w:tc>
        <w:tc>
          <w:tcPr>
            <w:tcW w:w="1559"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75-89分</w:t>
            </w:r>
          </w:p>
        </w:tc>
        <w:tc>
          <w:tcPr>
            <w:tcW w:w="1559"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60-74分</w:t>
            </w:r>
          </w:p>
        </w:tc>
        <w:tc>
          <w:tcPr>
            <w:tcW w:w="1381"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0-59分</w:t>
            </w:r>
          </w:p>
        </w:tc>
        <w:tc>
          <w:tcPr>
            <w:tcW w:w="785" w:type="dxa"/>
            <w:vMerge w:val="continue"/>
            <w:shd w:val="clear" w:color="auto" w:fill="F2F2F2"/>
            <w:noWrap w:val="0"/>
            <w:vAlign w:val="top"/>
          </w:tcPr>
          <w:p>
            <w:pPr>
              <w:spacing w:line="420" w:lineRule="exact"/>
              <w:jc w:val="center"/>
              <w:rPr>
                <w:rFonts w:ascii="宋体" w:hAnsi="宋体"/>
                <w:b/>
                <w:bCs/>
                <w:color w:val="C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ascii="宋体" w:hAnsi="宋体"/>
                <w:bCs/>
                <w:color w:val="7030A0"/>
                <w:szCs w:val="21"/>
              </w:rPr>
            </w:pPr>
          </w:p>
        </w:tc>
        <w:tc>
          <w:tcPr>
            <w:tcW w:w="1560"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381" w:type="dxa"/>
            <w:noWrap w:val="0"/>
            <w:vAlign w:val="center"/>
          </w:tcPr>
          <w:p>
            <w:pPr>
              <w:rPr>
                <w:rFonts w:ascii="宋体" w:hAnsi="宋体"/>
                <w:bCs/>
                <w:color w:val="7030A0"/>
                <w:szCs w:val="21"/>
              </w:rPr>
            </w:pPr>
          </w:p>
        </w:tc>
        <w:tc>
          <w:tcPr>
            <w:tcW w:w="785" w:type="dxa"/>
            <w:noWrap w:val="0"/>
            <w:vAlign w:val="center"/>
          </w:tcPr>
          <w:p>
            <w:pPr>
              <w:jc w:val="center"/>
              <w:rPr>
                <w:rFonts w:ascii="宋体" w:hAnsi="宋体"/>
                <w:bCs/>
                <w:color w:val="7030A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ascii="宋体" w:hAnsi="宋体"/>
                <w:bCs/>
                <w:color w:val="7030A0"/>
                <w:szCs w:val="21"/>
              </w:rPr>
            </w:pPr>
          </w:p>
        </w:tc>
        <w:tc>
          <w:tcPr>
            <w:tcW w:w="1560"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381" w:type="dxa"/>
            <w:noWrap w:val="0"/>
            <w:vAlign w:val="center"/>
          </w:tcPr>
          <w:p>
            <w:pPr>
              <w:rPr>
                <w:rFonts w:ascii="宋体" w:hAnsi="宋体"/>
                <w:bCs/>
                <w:color w:val="7030A0"/>
                <w:szCs w:val="21"/>
              </w:rPr>
            </w:pPr>
          </w:p>
        </w:tc>
        <w:tc>
          <w:tcPr>
            <w:tcW w:w="785" w:type="dxa"/>
            <w:noWrap w:val="0"/>
            <w:vAlign w:val="center"/>
          </w:tcPr>
          <w:p>
            <w:pPr>
              <w:jc w:val="center"/>
              <w:rPr>
                <w:rFonts w:ascii="宋体" w:hAnsi="宋体"/>
                <w:bCs/>
                <w:color w:val="7030A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hint="eastAsia" w:ascii="宋体" w:hAnsi="宋体"/>
                <w:bCs/>
                <w:color w:val="7030A0"/>
                <w:szCs w:val="21"/>
              </w:rPr>
            </w:pPr>
            <w:r>
              <w:rPr>
                <w:rFonts w:ascii="宋体" w:hAnsi="宋体"/>
                <w:bCs/>
                <w:color w:val="7030A0"/>
                <w:szCs w:val="21"/>
              </w:rPr>
              <w:t>………….</w:t>
            </w:r>
          </w:p>
        </w:tc>
        <w:tc>
          <w:tcPr>
            <w:tcW w:w="1560" w:type="dxa"/>
            <w:noWrap w:val="0"/>
            <w:vAlign w:val="center"/>
          </w:tcPr>
          <w:p>
            <w:pPr>
              <w:rPr>
                <w:rFonts w:hint="eastAsia" w:ascii="宋体" w:hAnsi="宋体"/>
                <w:bCs/>
                <w:color w:val="7030A0"/>
                <w:szCs w:val="21"/>
              </w:rPr>
            </w:pPr>
          </w:p>
        </w:tc>
        <w:tc>
          <w:tcPr>
            <w:tcW w:w="1559" w:type="dxa"/>
            <w:noWrap w:val="0"/>
            <w:vAlign w:val="center"/>
          </w:tcPr>
          <w:p>
            <w:pPr>
              <w:rPr>
                <w:rFonts w:hint="eastAsia" w:ascii="宋体" w:hAnsi="宋体"/>
                <w:bCs/>
                <w:color w:val="7030A0"/>
                <w:szCs w:val="21"/>
              </w:rPr>
            </w:pPr>
          </w:p>
        </w:tc>
        <w:tc>
          <w:tcPr>
            <w:tcW w:w="1559" w:type="dxa"/>
            <w:noWrap w:val="0"/>
            <w:vAlign w:val="center"/>
          </w:tcPr>
          <w:p>
            <w:pPr>
              <w:rPr>
                <w:rFonts w:hint="eastAsia" w:ascii="宋体" w:hAnsi="宋体"/>
                <w:bCs/>
                <w:color w:val="7030A0"/>
                <w:szCs w:val="21"/>
              </w:rPr>
            </w:pPr>
          </w:p>
        </w:tc>
        <w:tc>
          <w:tcPr>
            <w:tcW w:w="1381" w:type="dxa"/>
            <w:noWrap w:val="0"/>
            <w:vAlign w:val="center"/>
          </w:tcPr>
          <w:p>
            <w:pPr>
              <w:rPr>
                <w:rFonts w:hint="eastAsia" w:ascii="宋体" w:hAnsi="宋体"/>
                <w:bCs/>
                <w:color w:val="7030A0"/>
                <w:szCs w:val="21"/>
              </w:rPr>
            </w:pPr>
          </w:p>
        </w:tc>
        <w:tc>
          <w:tcPr>
            <w:tcW w:w="785" w:type="dxa"/>
            <w:noWrap w:val="0"/>
            <w:vAlign w:val="center"/>
          </w:tcPr>
          <w:p>
            <w:pPr>
              <w:jc w:val="center"/>
              <w:rPr>
                <w:rFonts w:hint="eastAsia" w:ascii="宋体" w:hAnsi="宋体"/>
                <w:bCs/>
                <w:color w:val="7030A0"/>
                <w:szCs w:val="21"/>
              </w:rPr>
            </w:pPr>
          </w:p>
        </w:tc>
      </w:tr>
    </w:tbl>
    <w:p>
      <w:pPr>
        <w:pStyle w:val="20"/>
        <w:spacing w:line="360" w:lineRule="auto"/>
        <w:ind w:firstLine="0" w:firstLineChars="0"/>
        <w:rPr>
          <w:rFonts w:hint="eastAsia" w:ascii="宋体" w:hAnsi="宋体"/>
          <w:color w:val="0000FF"/>
        </w:rPr>
      </w:pPr>
      <w:r>
        <w:rPr>
          <w:rFonts w:hint="eastAsia" w:ascii="宋体" w:hAnsi="宋体"/>
          <w:color w:val="0000FF"/>
        </w:rPr>
        <w:t>示例：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1560"/>
        <w:gridCol w:w="1559"/>
        <w:gridCol w:w="1559"/>
        <w:gridCol w:w="1381"/>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310" w:type="dxa"/>
            <w:vMerge w:val="restart"/>
            <w:shd w:val="clear" w:color="auto" w:fill="F2F2F2"/>
            <w:noWrap w:val="0"/>
            <w:vAlign w:val="center"/>
          </w:tcPr>
          <w:p>
            <w:pPr>
              <w:jc w:val="center"/>
              <w:rPr>
                <w:rFonts w:hint="eastAsia"/>
                <w:bCs/>
                <w:color w:val="0000FF"/>
                <w:sz w:val="20"/>
              </w:rPr>
            </w:pPr>
            <w:r>
              <w:rPr>
                <w:rFonts w:hint="eastAsia"/>
                <w:bCs/>
                <w:color w:val="0000FF"/>
                <w:sz w:val="20"/>
              </w:rPr>
              <w:t>基本要求</w:t>
            </w:r>
          </w:p>
        </w:tc>
        <w:tc>
          <w:tcPr>
            <w:tcW w:w="6059" w:type="dxa"/>
            <w:gridSpan w:val="4"/>
            <w:shd w:val="clear" w:color="auto" w:fill="F2F2F2"/>
            <w:noWrap w:val="0"/>
            <w:vAlign w:val="center"/>
          </w:tcPr>
          <w:p>
            <w:pPr>
              <w:jc w:val="center"/>
              <w:rPr>
                <w:rFonts w:hint="eastAsia"/>
                <w:bCs/>
                <w:color w:val="0000FF"/>
                <w:sz w:val="20"/>
              </w:rPr>
            </w:pPr>
            <w:r>
              <w:rPr>
                <w:rFonts w:hint="eastAsia"/>
                <w:bCs/>
                <w:color w:val="0000FF"/>
                <w:sz w:val="20"/>
              </w:rPr>
              <w:t>评价标准</w:t>
            </w:r>
          </w:p>
        </w:tc>
        <w:tc>
          <w:tcPr>
            <w:tcW w:w="785" w:type="dxa"/>
            <w:vMerge w:val="restart"/>
            <w:shd w:val="clear" w:color="auto" w:fill="F2F2F2"/>
            <w:noWrap w:val="0"/>
            <w:vAlign w:val="center"/>
          </w:tcPr>
          <w:p>
            <w:pPr>
              <w:jc w:val="center"/>
              <w:rPr>
                <w:rFonts w:hint="eastAsia"/>
                <w:bCs/>
                <w:color w:val="0000FF"/>
                <w:sz w:val="20"/>
              </w:rPr>
            </w:pPr>
            <w:r>
              <w:rPr>
                <w:rFonts w:hint="eastAsia"/>
                <w:bCs/>
                <w:color w:val="0000FF"/>
                <w:sz w:val="20"/>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310" w:type="dxa"/>
            <w:vMerge w:val="continue"/>
            <w:shd w:val="clear" w:color="auto" w:fill="F2F2F2"/>
            <w:noWrap w:val="0"/>
            <w:vAlign w:val="top"/>
          </w:tcPr>
          <w:p>
            <w:pPr>
              <w:jc w:val="center"/>
              <w:rPr>
                <w:rFonts w:hint="eastAsia"/>
                <w:bCs/>
                <w:color w:val="0000FF"/>
                <w:sz w:val="20"/>
              </w:rPr>
            </w:pPr>
          </w:p>
        </w:tc>
        <w:tc>
          <w:tcPr>
            <w:tcW w:w="1560" w:type="dxa"/>
            <w:shd w:val="clear" w:color="auto" w:fill="F2F2F2"/>
            <w:noWrap w:val="0"/>
            <w:vAlign w:val="top"/>
          </w:tcPr>
          <w:p>
            <w:pPr>
              <w:jc w:val="center"/>
              <w:rPr>
                <w:rFonts w:hint="eastAsia"/>
                <w:bCs/>
                <w:color w:val="0000FF"/>
                <w:sz w:val="20"/>
              </w:rPr>
            </w:pPr>
            <w:r>
              <w:rPr>
                <w:rFonts w:hint="eastAsia"/>
                <w:bCs/>
                <w:color w:val="0000FF"/>
                <w:sz w:val="20"/>
              </w:rPr>
              <w:t>90-100分</w:t>
            </w:r>
          </w:p>
        </w:tc>
        <w:tc>
          <w:tcPr>
            <w:tcW w:w="1559" w:type="dxa"/>
            <w:shd w:val="clear" w:color="auto" w:fill="F2F2F2"/>
            <w:noWrap w:val="0"/>
            <w:vAlign w:val="top"/>
          </w:tcPr>
          <w:p>
            <w:pPr>
              <w:jc w:val="center"/>
              <w:rPr>
                <w:rFonts w:hint="eastAsia"/>
                <w:bCs/>
                <w:color w:val="0000FF"/>
                <w:sz w:val="20"/>
              </w:rPr>
            </w:pPr>
            <w:r>
              <w:rPr>
                <w:rFonts w:hint="eastAsia"/>
                <w:bCs/>
                <w:color w:val="0000FF"/>
                <w:sz w:val="20"/>
              </w:rPr>
              <w:t>75-89分</w:t>
            </w:r>
          </w:p>
        </w:tc>
        <w:tc>
          <w:tcPr>
            <w:tcW w:w="1559" w:type="dxa"/>
            <w:shd w:val="clear" w:color="auto" w:fill="F2F2F2"/>
            <w:noWrap w:val="0"/>
            <w:vAlign w:val="top"/>
          </w:tcPr>
          <w:p>
            <w:pPr>
              <w:jc w:val="center"/>
              <w:rPr>
                <w:rFonts w:hint="eastAsia"/>
                <w:bCs/>
                <w:color w:val="0000FF"/>
                <w:sz w:val="20"/>
              </w:rPr>
            </w:pPr>
            <w:r>
              <w:rPr>
                <w:rFonts w:hint="eastAsia"/>
                <w:bCs/>
                <w:color w:val="0000FF"/>
                <w:sz w:val="20"/>
              </w:rPr>
              <w:t>60-74分</w:t>
            </w:r>
          </w:p>
        </w:tc>
        <w:tc>
          <w:tcPr>
            <w:tcW w:w="1381" w:type="dxa"/>
            <w:shd w:val="clear" w:color="auto" w:fill="F2F2F2"/>
            <w:noWrap w:val="0"/>
            <w:vAlign w:val="top"/>
          </w:tcPr>
          <w:p>
            <w:pPr>
              <w:jc w:val="center"/>
              <w:rPr>
                <w:rFonts w:hint="eastAsia"/>
                <w:bCs/>
                <w:color w:val="0000FF"/>
                <w:sz w:val="20"/>
              </w:rPr>
            </w:pPr>
            <w:r>
              <w:rPr>
                <w:rFonts w:hint="eastAsia"/>
                <w:bCs/>
                <w:color w:val="0000FF"/>
                <w:sz w:val="20"/>
              </w:rPr>
              <w:t>0-59分</w:t>
            </w:r>
          </w:p>
        </w:tc>
        <w:tc>
          <w:tcPr>
            <w:tcW w:w="785" w:type="dxa"/>
            <w:vMerge w:val="continue"/>
            <w:shd w:val="clear" w:color="auto" w:fill="F2F2F2"/>
            <w:noWrap w:val="0"/>
            <w:vAlign w:val="top"/>
          </w:tcPr>
          <w:p>
            <w:pPr>
              <w:jc w:val="center"/>
              <w:rPr>
                <w:rFonts w:hint="eastAsia"/>
                <w:bCs/>
                <w:color w:val="0000FF"/>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jc w:val="left"/>
              <w:rPr>
                <w:rFonts w:hint="eastAsia"/>
                <w:bCs/>
                <w:color w:val="0000FF"/>
                <w:sz w:val="20"/>
              </w:rPr>
            </w:pPr>
            <w:r>
              <w:rPr>
                <w:rFonts w:hint="eastAsia"/>
                <w:bCs/>
                <w:color w:val="0000FF"/>
                <w:sz w:val="20"/>
              </w:rPr>
              <w:t>掌握材料加工自动化的基本概念、工作原理；掌握电动机速度控制原理。</w:t>
            </w:r>
          </w:p>
          <w:p>
            <w:pPr>
              <w:jc w:val="left"/>
              <w:rPr>
                <w:rFonts w:hint="eastAsia"/>
                <w:bCs/>
                <w:color w:val="0000FF"/>
                <w:sz w:val="20"/>
              </w:rPr>
            </w:pPr>
            <w:r>
              <w:rPr>
                <w:rFonts w:hint="eastAsia"/>
                <w:bCs/>
                <w:color w:val="0000FF"/>
                <w:sz w:val="20"/>
              </w:rPr>
              <w:t>（支撑课程目标1、支撑毕业要求</w:t>
            </w:r>
            <w:r>
              <w:rPr>
                <w:rFonts w:hint="eastAsia"/>
                <w:color w:val="0000FF"/>
                <w:szCs w:val="21"/>
              </w:rPr>
              <w:t>指标点</w:t>
            </w:r>
            <w:r>
              <w:rPr>
                <w:rFonts w:hint="eastAsia"/>
                <w:bCs/>
                <w:color w:val="0000FF"/>
                <w:sz w:val="20"/>
              </w:rPr>
              <w:t>1-3）</w:t>
            </w:r>
          </w:p>
        </w:tc>
        <w:tc>
          <w:tcPr>
            <w:tcW w:w="1560" w:type="dxa"/>
            <w:noWrap w:val="0"/>
            <w:vAlign w:val="center"/>
          </w:tcPr>
          <w:p>
            <w:pPr>
              <w:jc w:val="left"/>
              <w:rPr>
                <w:rFonts w:hint="eastAsia"/>
                <w:bCs/>
                <w:color w:val="0000FF"/>
                <w:sz w:val="20"/>
              </w:rPr>
            </w:pPr>
            <w:r>
              <w:rPr>
                <w:rFonts w:hint="eastAsia"/>
                <w:bCs/>
                <w:color w:val="0000FF"/>
                <w:sz w:val="20"/>
              </w:rPr>
              <w:t>按时交作业；基本概念正确、论述逻辑清楚；层次分明、语言规范。</w:t>
            </w:r>
          </w:p>
        </w:tc>
        <w:tc>
          <w:tcPr>
            <w:tcW w:w="1559" w:type="dxa"/>
            <w:noWrap w:val="0"/>
            <w:vAlign w:val="center"/>
          </w:tcPr>
          <w:p>
            <w:pPr>
              <w:jc w:val="left"/>
              <w:rPr>
                <w:rFonts w:hint="eastAsia"/>
                <w:bCs/>
                <w:color w:val="0000FF"/>
                <w:sz w:val="20"/>
              </w:rPr>
            </w:pPr>
            <w:r>
              <w:rPr>
                <w:rFonts w:hint="eastAsia"/>
                <w:bCs/>
                <w:color w:val="0000FF"/>
                <w:sz w:val="20"/>
              </w:rPr>
              <w:t>按时交作业；基本概念正确、论基本清楚；语言较规范。</w:t>
            </w:r>
          </w:p>
        </w:tc>
        <w:tc>
          <w:tcPr>
            <w:tcW w:w="1559" w:type="dxa"/>
            <w:noWrap w:val="0"/>
            <w:vAlign w:val="center"/>
          </w:tcPr>
          <w:p>
            <w:pPr>
              <w:jc w:val="left"/>
              <w:rPr>
                <w:rFonts w:hint="eastAsia"/>
                <w:bCs/>
                <w:color w:val="0000FF"/>
                <w:sz w:val="20"/>
              </w:rPr>
            </w:pPr>
            <w:r>
              <w:rPr>
                <w:rFonts w:hint="eastAsia"/>
                <w:bCs/>
                <w:color w:val="0000FF"/>
                <w:sz w:val="20"/>
              </w:rPr>
              <w:t>按时交作业；基本概念基本正确、论述基本清楚；语言较规范。</w:t>
            </w:r>
          </w:p>
        </w:tc>
        <w:tc>
          <w:tcPr>
            <w:tcW w:w="1381" w:type="dxa"/>
            <w:noWrap w:val="0"/>
            <w:vAlign w:val="center"/>
          </w:tcPr>
          <w:p>
            <w:pPr>
              <w:jc w:val="left"/>
              <w:rPr>
                <w:rFonts w:hint="eastAsia"/>
                <w:bCs/>
                <w:color w:val="0000FF"/>
                <w:sz w:val="20"/>
              </w:rPr>
            </w:pPr>
            <w:r>
              <w:rPr>
                <w:rFonts w:hint="eastAsia"/>
                <w:bCs/>
                <w:color w:val="0000FF"/>
                <w:sz w:val="20"/>
              </w:rPr>
              <w:t>不能按时交作业，有抄袭现象；或者基本概念不清楚、论述不清楚。</w:t>
            </w:r>
          </w:p>
        </w:tc>
        <w:tc>
          <w:tcPr>
            <w:tcW w:w="785" w:type="dxa"/>
            <w:noWrap w:val="0"/>
            <w:vAlign w:val="center"/>
          </w:tcPr>
          <w:p>
            <w:pPr>
              <w:jc w:val="center"/>
              <w:rPr>
                <w:rFonts w:hint="eastAsia"/>
                <w:bCs/>
                <w:color w:val="0000FF"/>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jc w:val="left"/>
              <w:rPr>
                <w:rFonts w:hint="eastAsia"/>
                <w:bCs/>
                <w:color w:val="0000FF"/>
                <w:sz w:val="20"/>
              </w:rPr>
            </w:pPr>
            <w:r>
              <w:rPr>
                <w:rFonts w:hint="eastAsia"/>
                <w:bCs/>
                <w:color w:val="0000FF"/>
                <w:sz w:val="20"/>
              </w:rPr>
              <w:t>结合所学相关知识，能够应用材料加工自动化等基础理论对焊接自动化问题进行分析。</w:t>
            </w:r>
          </w:p>
          <w:p>
            <w:pPr>
              <w:jc w:val="left"/>
              <w:rPr>
                <w:rFonts w:hint="eastAsia"/>
                <w:bCs/>
                <w:color w:val="0000FF"/>
                <w:sz w:val="20"/>
              </w:rPr>
            </w:pPr>
            <w:r>
              <w:rPr>
                <w:rFonts w:hint="eastAsia"/>
                <w:bCs/>
                <w:color w:val="0000FF"/>
                <w:sz w:val="20"/>
              </w:rPr>
              <w:t>（支撑课程目标2、支撑毕业要求</w:t>
            </w:r>
            <w:r>
              <w:rPr>
                <w:rFonts w:hint="eastAsia"/>
                <w:color w:val="0000FF"/>
                <w:szCs w:val="21"/>
              </w:rPr>
              <w:t>指标点</w:t>
            </w:r>
            <w:r>
              <w:rPr>
                <w:rFonts w:hint="eastAsia"/>
                <w:bCs/>
                <w:color w:val="0000FF"/>
                <w:sz w:val="20"/>
              </w:rPr>
              <w:t>2-4）</w:t>
            </w:r>
          </w:p>
        </w:tc>
        <w:tc>
          <w:tcPr>
            <w:tcW w:w="1560" w:type="dxa"/>
            <w:noWrap w:val="0"/>
            <w:vAlign w:val="center"/>
          </w:tcPr>
          <w:p>
            <w:pPr>
              <w:jc w:val="left"/>
              <w:rPr>
                <w:rFonts w:hint="eastAsia"/>
                <w:bCs/>
                <w:color w:val="0000FF"/>
                <w:sz w:val="20"/>
              </w:rPr>
            </w:pPr>
            <w:r>
              <w:rPr>
                <w:rFonts w:hint="eastAsia"/>
                <w:bCs/>
                <w:color w:val="0000FF"/>
                <w:sz w:val="20"/>
              </w:rPr>
              <w:t>按时交作业；能够应用相关知识分析解决实际工程问题，论述逻辑清楚，语言规范。</w:t>
            </w:r>
          </w:p>
        </w:tc>
        <w:tc>
          <w:tcPr>
            <w:tcW w:w="1559" w:type="dxa"/>
            <w:noWrap w:val="0"/>
            <w:vAlign w:val="center"/>
          </w:tcPr>
          <w:p>
            <w:pPr>
              <w:jc w:val="left"/>
              <w:rPr>
                <w:rFonts w:hint="eastAsia"/>
                <w:bCs/>
                <w:color w:val="0000FF"/>
                <w:sz w:val="20"/>
              </w:rPr>
            </w:pPr>
            <w:r>
              <w:rPr>
                <w:rFonts w:hint="eastAsia"/>
                <w:bCs/>
                <w:color w:val="0000FF"/>
                <w:sz w:val="20"/>
              </w:rPr>
              <w:t>按时交作业；能够应用相关知识分析解决实际工程问题，论述清楚，语言较规范。</w:t>
            </w:r>
          </w:p>
        </w:tc>
        <w:tc>
          <w:tcPr>
            <w:tcW w:w="1559" w:type="dxa"/>
            <w:noWrap w:val="0"/>
            <w:vAlign w:val="center"/>
          </w:tcPr>
          <w:p>
            <w:pPr>
              <w:jc w:val="left"/>
              <w:rPr>
                <w:rFonts w:hint="eastAsia"/>
                <w:bCs/>
                <w:color w:val="0000FF"/>
                <w:sz w:val="20"/>
              </w:rPr>
            </w:pPr>
            <w:r>
              <w:rPr>
                <w:rFonts w:hint="eastAsia"/>
                <w:bCs/>
                <w:color w:val="0000FF"/>
                <w:sz w:val="20"/>
              </w:rPr>
              <w:t>按时交作业；基本能够应用相关知识分析解决实际工程问题，论述基本清楚，语言较规范。</w:t>
            </w:r>
          </w:p>
        </w:tc>
        <w:tc>
          <w:tcPr>
            <w:tcW w:w="1381" w:type="dxa"/>
            <w:noWrap w:val="0"/>
            <w:vAlign w:val="center"/>
          </w:tcPr>
          <w:p>
            <w:pPr>
              <w:jc w:val="left"/>
              <w:rPr>
                <w:rFonts w:hint="eastAsia"/>
                <w:bCs/>
                <w:color w:val="0000FF"/>
                <w:sz w:val="20"/>
              </w:rPr>
            </w:pPr>
            <w:r>
              <w:rPr>
                <w:rFonts w:hint="eastAsia"/>
                <w:bCs/>
                <w:color w:val="0000FF"/>
                <w:sz w:val="20"/>
              </w:rPr>
              <w:t>不能按时交作业，有抄袭现象；或者基本概念不清楚、论述不清楚。</w:t>
            </w:r>
          </w:p>
        </w:tc>
        <w:tc>
          <w:tcPr>
            <w:tcW w:w="785" w:type="dxa"/>
            <w:noWrap w:val="0"/>
            <w:vAlign w:val="center"/>
          </w:tcPr>
          <w:p>
            <w:pPr>
              <w:jc w:val="center"/>
              <w:rPr>
                <w:rFonts w:hint="eastAsia"/>
                <w:bCs/>
                <w:color w:val="0000FF"/>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hint="eastAsia" w:ascii="宋体" w:hAnsi="宋体"/>
                <w:bCs/>
                <w:color w:val="0000FF"/>
                <w:szCs w:val="21"/>
              </w:rPr>
            </w:pPr>
            <w:r>
              <w:rPr>
                <w:rFonts w:ascii="宋体" w:hAnsi="宋体"/>
                <w:bCs/>
                <w:color w:val="0000FF"/>
                <w:szCs w:val="21"/>
              </w:rPr>
              <w:t>………….</w:t>
            </w:r>
          </w:p>
        </w:tc>
        <w:tc>
          <w:tcPr>
            <w:tcW w:w="1560" w:type="dxa"/>
            <w:noWrap w:val="0"/>
            <w:vAlign w:val="center"/>
          </w:tcPr>
          <w:p>
            <w:pPr>
              <w:rPr>
                <w:rFonts w:hint="eastAsia" w:ascii="宋体" w:hAnsi="宋体"/>
                <w:bCs/>
                <w:color w:val="0000FF"/>
                <w:szCs w:val="21"/>
              </w:rPr>
            </w:pPr>
          </w:p>
        </w:tc>
        <w:tc>
          <w:tcPr>
            <w:tcW w:w="1559" w:type="dxa"/>
            <w:noWrap w:val="0"/>
            <w:vAlign w:val="center"/>
          </w:tcPr>
          <w:p>
            <w:pPr>
              <w:rPr>
                <w:rFonts w:hint="eastAsia" w:ascii="宋体" w:hAnsi="宋体"/>
                <w:bCs/>
                <w:color w:val="0000FF"/>
                <w:szCs w:val="21"/>
              </w:rPr>
            </w:pPr>
          </w:p>
        </w:tc>
        <w:tc>
          <w:tcPr>
            <w:tcW w:w="1559" w:type="dxa"/>
            <w:noWrap w:val="0"/>
            <w:vAlign w:val="center"/>
          </w:tcPr>
          <w:p>
            <w:pPr>
              <w:rPr>
                <w:rFonts w:hint="eastAsia" w:ascii="宋体" w:hAnsi="宋体"/>
                <w:bCs/>
                <w:color w:val="0000FF"/>
                <w:szCs w:val="21"/>
              </w:rPr>
            </w:pPr>
          </w:p>
        </w:tc>
        <w:tc>
          <w:tcPr>
            <w:tcW w:w="1381" w:type="dxa"/>
            <w:noWrap w:val="0"/>
            <w:vAlign w:val="center"/>
          </w:tcPr>
          <w:p>
            <w:pPr>
              <w:rPr>
                <w:rFonts w:hint="eastAsia" w:ascii="宋体" w:hAnsi="宋体"/>
                <w:bCs/>
                <w:color w:val="0000FF"/>
                <w:szCs w:val="21"/>
              </w:rPr>
            </w:pPr>
          </w:p>
        </w:tc>
        <w:tc>
          <w:tcPr>
            <w:tcW w:w="785" w:type="dxa"/>
            <w:noWrap w:val="0"/>
            <w:vAlign w:val="center"/>
          </w:tcPr>
          <w:p>
            <w:pPr>
              <w:jc w:val="center"/>
              <w:rPr>
                <w:rFonts w:hint="eastAsia" w:ascii="宋体" w:hAnsi="宋体"/>
                <w:bCs/>
                <w:color w:val="0000FF"/>
                <w:szCs w:val="21"/>
              </w:rPr>
            </w:pPr>
          </w:p>
        </w:tc>
      </w:tr>
    </w:tbl>
    <w:p>
      <w:pPr>
        <w:pStyle w:val="20"/>
        <w:spacing w:line="360" w:lineRule="auto"/>
        <w:ind w:firstLine="0" w:firstLineChars="0"/>
        <w:rPr>
          <w:rFonts w:hint="eastAsia" w:ascii="宋体" w:hAnsi="宋体"/>
          <w:color w:val="C00000"/>
          <w:highlight w:val="yellow"/>
        </w:rPr>
      </w:pPr>
      <w:r>
        <w:rPr>
          <w:rFonts w:hint="eastAsia" w:ascii="宋体" w:hAnsi="宋体"/>
          <w:b/>
        </w:rPr>
        <w:t>3.实验教学评价标准</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1560"/>
        <w:gridCol w:w="1559"/>
        <w:gridCol w:w="1559"/>
        <w:gridCol w:w="1381"/>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310" w:type="dxa"/>
            <w:vMerge w:val="restart"/>
            <w:shd w:val="clear" w:color="auto" w:fill="F2F2F2"/>
            <w:noWrap w:val="0"/>
            <w:vAlign w:val="center"/>
          </w:tcPr>
          <w:p>
            <w:pPr>
              <w:jc w:val="center"/>
              <w:rPr>
                <w:b/>
                <w:color w:val="000000"/>
                <w:szCs w:val="21"/>
              </w:rPr>
            </w:pPr>
            <w:r>
              <w:rPr>
                <w:rFonts w:hint="eastAsia"/>
                <w:b/>
                <w:color w:val="000000"/>
                <w:szCs w:val="21"/>
              </w:rPr>
              <w:t>基本要求</w:t>
            </w:r>
          </w:p>
        </w:tc>
        <w:tc>
          <w:tcPr>
            <w:tcW w:w="6059" w:type="dxa"/>
            <w:gridSpan w:val="4"/>
            <w:shd w:val="clear" w:color="auto" w:fill="F2F2F2"/>
            <w:noWrap w:val="0"/>
            <w:vAlign w:val="center"/>
          </w:tcPr>
          <w:p>
            <w:pPr>
              <w:jc w:val="center"/>
              <w:rPr>
                <w:b/>
                <w:color w:val="000000"/>
                <w:szCs w:val="21"/>
              </w:rPr>
            </w:pPr>
            <w:r>
              <w:rPr>
                <w:rFonts w:hint="eastAsia"/>
                <w:b/>
                <w:color w:val="000000"/>
                <w:szCs w:val="21"/>
              </w:rPr>
              <w:t>评价标准</w:t>
            </w:r>
          </w:p>
        </w:tc>
        <w:tc>
          <w:tcPr>
            <w:tcW w:w="785" w:type="dxa"/>
            <w:vMerge w:val="restart"/>
            <w:shd w:val="clear" w:color="auto" w:fill="F2F2F2"/>
            <w:noWrap w:val="0"/>
            <w:vAlign w:val="center"/>
          </w:tcPr>
          <w:p>
            <w:pPr>
              <w:jc w:val="center"/>
              <w:rPr>
                <w:rFonts w:hint="eastAsia"/>
                <w:b/>
                <w:color w:val="000000"/>
                <w:szCs w:val="21"/>
              </w:rPr>
            </w:pPr>
            <w:r>
              <w:rPr>
                <w:rFonts w:hint="eastAsia"/>
                <w:b/>
                <w:color w:val="000000"/>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310" w:type="dxa"/>
            <w:vMerge w:val="continue"/>
            <w:shd w:val="clear" w:color="auto" w:fill="F2F2F2"/>
            <w:noWrap w:val="0"/>
            <w:vAlign w:val="top"/>
          </w:tcPr>
          <w:p>
            <w:pPr>
              <w:spacing w:line="420" w:lineRule="exact"/>
              <w:jc w:val="center"/>
              <w:rPr>
                <w:rFonts w:hint="eastAsia"/>
                <w:b/>
                <w:color w:val="000000"/>
                <w:szCs w:val="21"/>
              </w:rPr>
            </w:pPr>
          </w:p>
        </w:tc>
        <w:tc>
          <w:tcPr>
            <w:tcW w:w="1560"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90-100分</w:t>
            </w:r>
          </w:p>
        </w:tc>
        <w:tc>
          <w:tcPr>
            <w:tcW w:w="1559"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75-89分</w:t>
            </w:r>
          </w:p>
        </w:tc>
        <w:tc>
          <w:tcPr>
            <w:tcW w:w="1559"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60-74分</w:t>
            </w:r>
          </w:p>
        </w:tc>
        <w:tc>
          <w:tcPr>
            <w:tcW w:w="1381"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0-59分</w:t>
            </w:r>
          </w:p>
        </w:tc>
        <w:tc>
          <w:tcPr>
            <w:tcW w:w="785" w:type="dxa"/>
            <w:vMerge w:val="continue"/>
            <w:shd w:val="clear" w:color="auto" w:fill="F2F2F2"/>
            <w:noWrap w:val="0"/>
            <w:vAlign w:val="top"/>
          </w:tcPr>
          <w:p>
            <w:pPr>
              <w:spacing w:line="420" w:lineRule="exact"/>
              <w:jc w:val="center"/>
              <w:rPr>
                <w:rFonts w:ascii="宋体" w:hAnsi="宋体"/>
                <w:b/>
                <w:bCs/>
                <w:color w:val="C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ascii="宋体" w:hAnsi="宋体"/>
                <w:bCs/>
                <w:color w:val="7030A0"/>
                <w:szCs w:val="21"/>
              </w:rPr>
            </w:pPr>
          </w:p>
        </w:tc>
        <w:tc>
          <w:tcPr>
            <w:tcW w:w="1560"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381" w:type="dxa"/>
            <w:noWrap w:val="0"/>
            <w:vAlign w:val="center"/>
          </w:tcPr>
          <w:p>
            <w:pPr>
              <w:rPr>
                <w:rFonts w:ascii="宋体" w:hAnsi="宋体"/>
                <w:bCs/>
                <w:color w:val="7030A0"/>
                <w:szCs w:val="21"/>
              </w:rPr>
            </w:pPr>
          </w:p>
        </w:tc>
        <w:tc>
          <w:tcPr>
            <w:tcW w:w="785" w:type="dxa"/>
            <w:noWrap w:val="0"/>
            <w:vAlign w:val="center"/>
          </w:tcPr>
          <w:p>
            <w:pPr>
              <w:jc w:val="center"/>
              <w:rPr>
                <w:rFonts w:ascii="宋体" w:hAnsi="宋体"/>
                <w:bCs/>
                <w:color w:val="7030A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ascii="宋体" w:hAnsi="宋体"/>
                <w:bCs/>
                <w:color w:val="7030A0"/>
                <w:szCs w:val="21"/>
              </w:rPr>
            </w:pPr>
          </w:p>
        </w:tc>
        <w:tc>
          <w:tcPr>
            <w:tcW w:w="1560"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381" w:type="dxa"/>
            <w:noWrap w:val="0"/>
            <w:vAlign w:val="center"/>
          </w:tcPr>
          <w:p>
            <w:pPr>
              <w:rPr>
                <w:rFonts w:ascii="宋体" w:hAnsi="宋体"/>
                <w:bCs/>
                <w:color w:val="7030A0"/>
                <w:szCs w:val="21"/>
              </w:rPr>
            </w:pPr>
          </w:p>
        </w:tc>
        <w:tc>
          <w:tcPr>
            <w:tcW w:w="785" w:type="dxa"/>
            <w:noWrap w:val="0"/>
            <w:vAlign w:val="center"/>
          </w:tcPr>
          <w:p>
            <w:pPr>
              <w:jc w:val="center"/>
              <w:rPr>
                <w:rFonts w:ascii="宋体" w:hAnsi="宋体"/>
                <w:bCs/>
                <w:color w:val="7030A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hint="eastAsia" w:ascii="宋体" w:hAnsi="宋体"/>
                <w:bCs/>
                <w:color w:val="7030A0"/>
                <w:szCs w:val="21"/>
              </w:rPr>
            </w:pPr>
          </w:p>
        </w:tc>
        <w:tc>
          <w:tcPr>
            <w:tcW w:w="1560" w:type="dxa"/>
            <w:noWrap w:val="0"/>
            <w:vAlign w:val="center"/>
          </w:tcPr>
          <w:p>
            <w:pPr>
              <w:rPr>
                <w:rFonts w:hint="eastAsia" w:ascii="宋体" w:hAnsi="宋体"/>
                <w:bCs/>
                <w:color w:val="7030A0"/>
                <w:szCs w:val="21"/>
              </w:rPr>
            </w:pPr>
          </w:p>
        </w:tc>
        <w:tc>
          <w:tcPr>
            <w:tcW w:w="1559" w:type="dxa"/>
            <w:noWrap w:val="0"/>
            <w:vAlign w:val="center"/>
          </w:tcPr>
          <w:p>
            <w:pPr>
              <w:rPr>
                <w:rFonts w:hint="eastAsia" w:ascii="宋体" w:hAnsi="宋体"/>
                <w:bCs/>
                <w:color w:val="7030A0"/>
                <w:szCs w:val="21"/>
              </w:rPr>
            </w:pPr>
          </w:p>
        </w:tc>
        <w:tc>
          <w:tcPr>
            <w:tcW w:w="1559" w:type="dxa"/>
            <w:noWrap w:val="0"/>
            <w:vAlign w:val="center"/>
          </w:tcPr>
          <w:p>
            <w:pPr>
              <w:rPr>
                <w:rFonts w:hint="eastAsia" w:ascii="宋体" w:hAnsi="宋体"/>
                <w:bCs/>
                <w:color w:val="7030A0"/>
                <w:szCs w:val="21"/>
              </w:rPr>
            </w:pPr>
          </w:p>
        </w:tc>
        <w:tc>
          <w:tcPr>
            <w:tcW w:w="1381" w:type="dxa"/>
            <w:noWrap w:val="0"/>
            <w:vAlign w:val="center"/>
          </w:tcPr>
          <w:p>
            <w:pPr>
              <w:rPr>
                <w:rFonts w:hint="eastAsia" w:ascii="宋体" w:hAnsi="宋体"/>
                <w:bCs/>
                <w:color w:val="7030A0"/>
                <w:szCs w:val="21"/>
              </w:rPr>
            </w:pPr>
          </w:p>
        </w:tc>
        <w:tc>
          <w:tcPr>
            <w:tcW w:w="785" w:type="dxa"/>
            <w:noWrap w:val="0"/>
            <w:vAlign w:val="center"/>
          </w:tcPr>
          <w:p>
            <w:pPr>
              <w:jc w:val="center"/>
              <w:rPr>
                <w:rFonts w:hint="eastAsia" w:ascii="宋体" w:hAnsi="宋体"/>
                <w:bCs/>
                <w:color w:val="7030A0"/>
                <w:szCs w:val="21"/>
              </w:rPr>
            </w:pPr>
          </w:p>
        </w:tc>
      </w:tr>
    </w:tbl>
    <w:p>
      <w:pPr>
        <w:pStyle w:val="20"/>
        <w:spacing w:line="360" w:lineRule="auto"/>
        <w:ind w:firstLine="0" w:firstLineChars="0"/>
        <w:rPr>
          <w:rFonts w:hint="eastAsia" w:ascii="宋体" w:hAnsi="宋体"/>
          <w:color w:val="0000FF"/>
        </w:rPr>
      </w:pPr>
      <w:r>
        <w:rPr>
          <w:rFonts w:hint="eastAsia" w:ascii="宋体" w:hAnsi="宋体"/>
          <w:color w:val="0000FF"/>
        </w:rPr>
        <w:t>示例：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1560"/>
        <w:gridCol w:w="1559"/>
        <w:gridCol w:w="1559"/>
        <w:gridCol w:w="1381"/>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310" w:type="dxa"/>
            <w:vMerge w:val="restart"/>
            <w:shd w:val="clear" w:color="auto" w:fill="F2F2F2"/>
            <w:noWrap w:val="0"/>
            <w:vAlign w:val="center"/>
          </w:tcPr>
          <w:p>
            <w:pPr>
              <w:rPr>
                <w:rFonts w:hint="eastAsia" w:ascii="宋体" w:hAnsi="宋体"/>
                <w:color w:val="0000FF"/>
                <w:sz w:val="20"/>
                <w:szCs w:val="20"/>
              </w:rPr>
            </w:pPr>
            <w:r>
              <w:rPr>
                <w:rFonts w:hint="eastAsia" w:ascii="宋体" w:hAnsi="宋体"/>
                <w:color w:val="0000FF"/>
                <w:sz w:val="20"/>
                <w:szCs w:val="20"/>
              </w:rPr>
              <w:t>基本要求</w:t>
            </w:r>
          </w:p>
        </w:tc>
        <w:tc>
          <w:tcPr>
            <w:tcW w:w="6059" w:type="dxa"/>
            <w:gridSpan w:val="4"/>
            <w:shd w:val="clear" w:color="auto" w:fill="F2F2F2"/>
            <w:noWrap w:val="0"/>
            <w:vAlign w:val="center"/>
          </w:tcPr>
          <w:p>
            <w:pPr>
              <w:rPr>
                <w:rFonts w:hint="eastAsia" w:ascii="宋体" w:hAnsi="宋体"/>
                <w:color w:val="0000FF"/>
                <w:sz w:val="20"/>
                <w:szCs w:val="20"/>
              </w:rPr>
            </w:pPr>
            <w:r>
              <w:rPr>
                <w:rFonts w:hint="eastAsia" w:ascii="宋体" w:hAnsi="宋体"/>
                <w:color w:val="0000FF"/>
                <w:sz w:val="20"/>
                <w:szCs w:val="20"/>
              </w:rPr>
              <w:t>评价标准</w:t>
            </w:r>
          </w:p>
        </w:tc>
        <w:tc>
          <w:tcPr>
            <w:tcW w:w="785" w:type="dxa"/>
            <w:vMerge w:val="restart"/>
            <w:shd w:val="clear" w:color="auto" w:fill="F2F2F2"/>
            <w:noWrap w:val="0"/>
            <w:vAlign w:val="center"/>
          </w:tcPr>
          <w:p>
            <w:pPr>
              <w:rPr>
                <w:rFonts w:hint="eastAsia" w:ascii="宋体" w:hAnsi="宋体"/>
                <w:color w:val="0000FF"/>
                <w:sz w:val="20"/>
                <w:szCs w:val="20"/>
              </w:rPr>
            </w:pPr>
            <w:r>
              <w:rPr>
                <w:rFonts w:hint="eastAsia" w:ascii="宋体" w:hAnsi="宋体"/>
                <w:color w:val="0000FF"/>
                <w:sz w:val="20"/>
                <w:szCs w:val="20"/>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310" w:type="dxa"/>
            <w:vMerge w:val="continue"/>
            <w:shd w:val="clear" w:color="auto" w:fill="F2F2F2"/>
            <w:noWrap w:val="0"/>
            <w:vAlign w:val="top"/>
          </w:tcPr>
          <w:p>
            <w:pPr>
              <w:rPr>
                <w:rFonts w:hint="eastAsia" w:ascii="宋体" w:hAnsi="宋体"/>
                <w:color w:val="0000FF"/>
                <w:sz w:val="20"/>
                <w:szCs w:val="20"/>
              </w:rPr>
            </w:pPr>
          </w:p>
        </w:tc>
        <w:tc>
          <w:tcPr>
            <w:tcW w:w="1560" w:type="dxa"/>
            <w:shd w:val="clear" w:color="auto" w:fill="F2F2F2"/>
            <w:noWrap w:val="0"/>
            <w:vAlign w:val="top"/>
          </w:tcPr>
          <w:p>
            <w:pPr>
              <w:rPr>
                <w:rFonts w:hint="eastAsia" w:ascii="宋体" w:hAnsi="宋体"/>
                <w:color w:val="0000FF"/>
                <w:sz w:val="20"/>
                <w:szCs w:val="20"/>
              </w:rPr>
            </w:pPr>
            <w:r>
              <w:rPr>
                <w:rFonts w:hint="eastAsia" w:ascii="宋体" w:hAnsi="宋体"/>
                <w:color w:val="0000FF"/>
                <w:sz w:val="20"/>
                <w:szCs w:val="20"/>
              </w:rPr>
              <w:t>90-100分</w:t>
            </w:r>
          </w:p>
        </w:tc>
        <w:tc>
          <w:tcPr>
            <w:tcW w:w="1559" w:type="dxa"/>
            <w:shd w:val="clear" w:color="auto" w:fill="F2F2F2"/>
            <w:noWrap w:val="0"/>
            <w:vAlign w:val="top"/>
          </w:tcPr>
          <w:p>
            <w:pPr>
              <w:rPr>
                <w:rFonts w:hint="eastAsia" w:ascii="宋体" w:hAnsi="宋体"/>
                <w:color w:val="0000FF"/>
                <w:sz w:val="20"/>
                <w:szCs w:val="20"/>
              </w:rPr>
            </w:pPr>
            <w:r>
              <w:rPr>
                <w:rFonts w:hint="eastAsia" w:ascii="宋体" w:hAnsi="宋体"/>
                <w:color w:val="0000FF"/>
                <w:sz w:val="20"/>
                <w:szCs w:val="20"/>
              </w:rPr>
              <w:t>75-89分</w:t>
            </w:r>
          </w:p>
        </w:tc>
        <w:tc>
          <w:tcPr>
            <w:tcW w:w="1559" w:type="dxa"/>
            <w:shd w:val="clear" w:color="auto" w:fill="F2F2F2"/>
            <w:noWrap w:val="0"/>
            <w:vAlign w:val="top"/>
          </w:tcPr>
          <w:p>
            <w:pPr>
              <w:rPr>
                <w:rFonts w:hint="eastAsia" w:ascii="宋体" w:hAnsi="宋体"/>
                <w:color w:val="0000FF"/>
                <w:sz w:val="20"/>
                <w:szCs w:val="20"/>
              </w:rPr>
            </w:pPr>
            <w:r>
              <w:rPr>
                <w:rFonts w:hint="eastAsia" w:ascii="宋体" w:hAnsi="宋体"/>
                <w:color w:val="0000FF"/>
                <w:sz w:val="20"/>
                <w:szCs w:val="20"/>
              </w:rPr>
              <w:t>60-74分</w:t>
            </w:r>
          </w:p>
        </w:tc>
        <w:tc>
          <w:tcPr>
            <w:tcW w:w="1381" w:type="dxa"/>
            <w:shd w:val="clear" w:color="auto" w:fill="F2F2F2"/>
            <w:noWrap w:val="0"/>
            <w:vAlign w:val="top"/>
          </w:tcPr>
          <w:p>
            <w:pPr>
              <w:rPr>
                <w:rFonts w:hint="eastAsia" w:ascii="宋体" w:hAnsi="宋体"/>
                <w:color w:val="0000FF"/>
                <w:sz w:val="20"/>
                <w:szCs w:val="20"/>
              </w:rPr>
            </w:pPr>
            <w:r>
              <w:rPr>
                <w:rFonts w:hint="eastAsia" w:ascii="宋体" w:hAnsi="宋体"/>
                <w:color w:val="0000FF"/>
                <w:sz w:val="20"/>
                <w:szCs w:val="20"/>
              </w:rPr>
              <w:t>0-59分</w:t>
            </w:r>
          </w:p>
        </w:tc>
        <w:tc>
          <w:tcPr>
            <w:tcW w:w="785" w:type="dxa"/>
            <w:vMerge w:val="continue"/>
            <w:shd w:val="clear" w:color="auto" w:fill="F2F2F2"/>
            <w:noWrap w:val="0"/>
            <w:vAlign w:val="top"/>
          </w:tcPr>
          <w:p>
            <w:pPr>
              <w:rPr>
                <w:rFonts w:hint="eastAsia" w:ascii="宋体" w:hAnsi="宋体"/>
                <w:color w:val="0000FF"/>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hint="eastAsia" w:ascii="宋体" w:hAnsi="宋体"/>
                <w:color w:val="0000FF"/>
                <w:sz w:val="20"/>
                <w:szCs w:val="20"/>
              </w:rPr>
            </w:pPr>
            <w:r>
              <w:rPr>
                <w:rFonts w:hint="eastAsia" w:ascii="宋体" w:hAnsi="宋体"/>
                <w:color w:val="0000FF"/>
                <w:sz w:val="20"/>
                <w:szCs w:val="20"/>
              </w:rPr>
              <w:t>能够根据实验指导书规定的实验目的与要求，进行PLC控制程序设计，并完成模拟实验，验证程序的正确性。</w:t>
            </w:r>
          </w:p>
          <w:p>
            <w:pPr>
              <w:rPr>
                <w:rFonts w:hint="eastAsia" w:ascii="宋体" w:hAnsi="宋体"/>
                <w:color w:val="0000FF"/>
                <w:sz w:val="20"/>
                <w:szCs w:val="20"/>
              </w:rPr>
            </w:pPr>
            <w:r>
              <w:rPr>
                <w:rFonts w:hint="eastAsia" w:ascii="宋体" w:hAnsi="宋体"/>
                <w:color w:val="0000FF"/>
                <w:sz w:val="20"/>
                <w:szCs w:val="20"/>
              </w:rPr>
              <w:t>（支撑课程目标3、毕业要求</w:t>
            </w:r>
            <w:r>
              <w:rPr>
                <w:rFonts w:hint="eastAsia"/>
                <w:color w:val="0000FF"/>
                <w:sz w:val="20"/>
                <w:szCs w:val="20"/>
              </w:rPr>
              <w:t>指标点</w:t>
            </w:r>
            <w:r>
              <w:rPr>
                <w:rFonts w:hint="eastAsia" w:ascii="宋体" w:hAnsi="宋体"/>
                <w:color w:val="0000FF"/>
                <w:sz w:val="20"/>
                <w:szCs w:val="20"/>
              </w:rPr>
              <w:t>3-1）</w:t>
            </w:r>
          </w:p>
        </w:tc>
        <w:tc>
          <w:tcPr>
            <w:tcW w:w="1560" w:type="dxa"/>
            <w:noWrap w:val="0"/>
            <w:vAlign w:val="center"/>
          </w:tcPr>
          <w:p>
            <w:pPr>
              <w:rPr>
                <w:rFonts w:hint="eastAsia" w:ascii="宋体" w:hAnsi="宋体"/>
                <w:color w:val="0000FF"/>
                <w:sz w:val="20"/>
                <w:szCs w:val="20"/>
              </w:rPr>
            </w:pPr>
            <w:r>
              <w:rPr>
                <w:rFonts w:hint="eastAsia" w:ascii="宋体" w:hAnsi="宋体"/>
                <w:color w:val="0000FF"/>
                <w:sz w:val="20"/>
                <w:szCs w:val="20"/>
              </w:rPr>
              <w:t>按照要求完成预习，按照实验安全操作规程进行实验，PLC程序编制正确；实验步骤与结果正确；实验仪器设备完好。</w:t>
            </w:r>
          </w:p>
        </w:tc>
        <w:tc>
          <w:tcPr>
            <w:tcW w:w="1559" w:type="dxa"/>
            <w:noWrap w:val="0"/>
            <w:vAlign w:val="center"/>
          </w:tcPr>
          <w:p>
            <w:pPr>
              <w:rPr>
                <w:rFonts w:hint="eastAsia" w:ascii="宋体" w:hAnsi="宋体"/>
                <w:color w:val="0000FF"/>
                <w:sz w:val="20"/>
                <w:szCs w:val="20"/>
              </w:rPr>
            </w:pPr>
            <w:r>
              <w:rPr>
                <w:rFonts w:hint="eastAsia" w:ascii="宋体" w:hAnsi="宋体"/>
                <w:color w:val="0000FF"/>
                <w:sz w:val="20"/>
                <w:szCs w:val="20"/>
              </w:rPr>
              <w:t>能够预习，按照实验安全操作规程进行实验，PLC程序编制正确；实验步骤与结果正确；实验仪器设备完好。</w:t>
            </w:r>
          </w:p>
        </w:tc>
        <w:tc>
          <w:tcPr>
            <w:tcW w:w="1559" w:type="dxa"/>
            <w:noWrap w:val="0"/>
            <w:vAlign w:val="center"/>
          </w:tcPr>
          <w:p>
            <w:pPr>
              <w:rPr>
                <w:rFonts w:hint="eastAsia" w:ascii="宋体" w:hAnsi="宋体"/>
                <w:color w:val="0000FF"/>
                <w:sz w:val="20"/>
                <w:szCs w:val="20"/>
              </w:rPr>
            </w:pPr>
            <w:r>
              <w:rPr>
                <w:rFonts w:hint="eastAsia" w:ascii="宋体" w:hAnsi="宋体"/>
                <w:color w:val="0000FF"/>
                <w:sz w:val="20"/>
                <w:szCs w:val="20"/>
              </w:rPr>
              <w:t>按照实验安全操作规程进行实验，PLC程序编制基本正确；实验步骤与结果基本正确；实验仪器设备完好。</w:t>
            </w:r>
          </w:p>
        </w:tc>
        <w:tc>
          <w:tcPr>
            <w:tcW w:w="1381" w:type="dxa"/>
            <w:noWrap w:val="0"/>
            <w:vAlign w:val="center"/>
          </w:tcPr>
          <w:p>
            <w:pPr>
              <w:rPr>
                <w:rFonts w:hint="eastAsia" w:ascii="宋体" w:hAnsi="宋体"/>
                <w:color w:val="0000FF"/>
                <w:sz w:val="20"/>
                <w:szCs w:val="20"/>
              </w:rPr>
            </w:pPr>
            <w:r>
              <w:rPr>
                <w:rFonts w:hint="eastAsia" w:ascii="宋体" w:hAnsi="宋体"/>
                <w:color w:val="0000FF"/>
                <w:sz w:val="20"/>
                <w:szCs w:val="20"/>
              </w:rPr>
              <w:t>没有按照实验安全操作规程进行实验；或者PLC程序编制有重大错误；或者实验步骤与结果不正确。</w:t>
            </w:r>
          </w:p>
        </w:tc>
        <w:tc>
          <w:tcPr>
            <w:tcW w:w="785" w:type="dxa"/>
            <w:noWrap w:val="0"/>
            <w:vAlign w:val="center"/>
          </w:tcPr>
          <w:p>
            <w:pPr>
              <w:rPr>
                <w:rFonts w:hint="eastAsia" w:ascii="宋体" w:hAnsi="宋体"/>
                <w:color w:val="0000FF"/>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hint="eastAsia" w:ascii="宋体" w:hAnsi="宋体"/>
                <w:color w:val="0000FF"/>
                <w:sz w:val="20"/>
                <w:szCs w:val="20"/>
              </w:rPr>
            </w:pPr>
            <w:r>
              <w:rPr>
                <w:rFonts w:hint="eastAsia" w:ascii="宋体" w:hAnsi="宋体"/>
                <w:color w:val="0000FF"/>
                <w:sz w:val="20"/>
                <w:szCs w:val="20"/>
              </w:rPr>
              <w:t>能够根据实验结果，撰写实验报告。</w:t>
            </w:r>
          </w:p>
          <w:p>
            <w:pPr>
              <w:rPr>
                <w:rFonts w:hint="eastAsia" w:ascii="宋体" w:hAnsi="宋体"/>
                <w:color w:val="0000FF"/>
                <w:sz w:val="20"/>
                <w:szCs w:val="20"/>
              </w:rPr>
            </w:pPr>
            <w:r>
              <w:rPr>
                <w:rFonts w:hint="eastAsia" w:ascii="宋体" w:hAnsi="宋体"/>
                <w:color w:val="0000FF"/>
                <w:sz w:val="20"/>
                <w:szCs w:val="20"/>
              </w:rPr>
              <w:t>（支撑课程目标6、毕业要求</w:t>
            </w:r>
            <w:r>
              <w:rPr>
                <w:rFonts w:hint="eastAsia"/>
                <w:color w:val="0000FF"/>
                <w:sz w:val="20"/>
                <w:szCs w:val="20"/>
              </w:rPr>
              <w:t>指标点</w:t>
            </w:r>
            <w:r>
              <w:rPr>
                <w:rFonts w:hint="eastAsia" w:ascii="宋体" w:hAnsi="宋体"/>
                <w:color w:val="0000FF"/>
                <w:sz w:val="20"/>
                <w:szCs w:val="20"/>
              </w:rPr>
              <w:t>10-2）</w:t>
            </w:r>
          </w:p>
        </w:tc>
        <w:tc>
          <w:tcPr>
            <w:tcW w:w="1560" w:type="dxa"/>
            <w:noWrap w:val="0"/>
            <w:vAlign w:val="center"/>
          </w:tcPr>
          <w:p>
            <w:pPr>
              <w:rPr>
                <w:rFonts w:hint="eastAsia" w:ascii="宋体" w:hAnsi="宋体"/>
                <w:color w:val="0000FF"/>
                <w:sz w:val="20"/>
                <w:szCs w:val="20"/>
              </w:rPr>
            </w:pPr>
            <w:r>
              <w:rPr>
                <w:rFonts w:hint="eastAsia" w:ascii="宋体" w:hAnsi="宋体"/>
                <w:color w:val="0000FF"/>
                <w:sz w:val="20"/>
                <w:szCs w:val="20"/>
              </w:rPr>
              <w:t>按时交实验报告，实验数据与分析详实、正确；图表清晰，语言规范，符合实验报告要求。</w:t>
            </w:r>
          </w:p>
        </w:tc>
        <w:tc>
          <w:tcPr>
            <w:tcW w:w="1559" w:type="dxa"/>
            <w:noWrap w:val="0"/>
            <w:vAlign w:val="center"/>
          </w:tcPr>
          <w:p>
            <w:pPr>
              <w:rPr>
                <w:rFonts w:hint="eastAsia" w:ascii="宋体" w:hAnsi="宋体"/>
                <w:color w:val="0000FF"/>
                <w:sz w:val="20"/>
                <w:szCs w:val="20"/>
              </w:rPr>
            </w:pPr>
            <w:r>
              <w:rPr>
                <w:rFonts w:hint="eastAsia" w:ascii="宋体" w:hAnsi="宋体"/>
                <w:color w:val="0000FF"/>
                <w:sz w:val="20"/>
                <w:szCs w:val="20"/>
              </w:rPr>
              <w:t>按时交实验报告，实验数据与分析正确；图表清晰，语言规范，符合实验报告要求。</w:t>
            </w:r>
          </w:p>
        </w:tc>
        <w:tc>
          <w:tcPr>
            <w:tcW w:w="1559" w:type="dxa"/>
            <w:noWrap w:val="0"/>
            <w:vAlign w:val="center"/>
          </w:tcPr>
          <w:p>
            <w:pPr>
              <w:rPr>
                <w:rFonts w:hint="eastAsia" w:ascii="宋体" w:hAnsi="宋体"/>
                <w:color w:val="0000FF"/>
                <w:sz w:val="20"/>
                <w:szCs w:val="20"/>
              </w:rPr>
            </w:pPr>
            <w:r>
              <w:rPr>
                <w:rFonts w:hint="eastAsia" w:ascii="宋体" w:hAnsi="宋体"/>
                <w:color w:val="0000FF"/>
                <w:sz w:val="20"/>
                <w:szCs w:val="20"/>
              </w:rPr>
              <w:t>按时交实验报告，实验数据与分析基本正确；图表较清晰，语言较规范，基本符合实验报告要求。</w:t>
            </w:r>
          </w:p>
        </w:tc>
        <w:tc>
          <w:tcPr>
            <w:tcW w:w="1381" w:type="dxa"/>
            <w:noWrap w:val="0"/>
            <w:vAlign w:val="center"/>
          </w:tcPr>
          <w:p>
            <w:pPr>
              <w:rPr>
                <w:rFonts w:hint="eastAsia" w:ascii="宋体" w:hAnsi="宋体"/>
                <w:color w:val="0000FF"/>
                <w:sz w:val="20"/>
                <w:szCs w:val="20"/>
              </w:rPr>
            </w:pPr>
            <w:r>
              <w:rPr>
                <w:rFonts w:hint="eastAsia" w:ascii="宋体" w:hAnsi="宋体"/>
                <w:color w:val="0000FF"/>
                <w:sz w:val="20"/>
                <w:szCs w:val="20"/>
              </w:rPr>
              <w:t>没有按时交实验报告；或者实验数据与分析不正确；或者实验报告不符合要求。</w:t>
            </w:r>
          </w:p>
        </w:tc>
        <w:tc>
          <w:tcPr>
            <w:tcW w:w="785" w:type="dxa"/>
            <w:noWrap w:val="0"/>
            <w:vAlign w:val="center"/>
          </w:tcPr>
          <w:p>
            <w:pPr>
              <w:jc w:val="center"/>
              <w:rPr>
                <w:rFonts w:hint="eastAsia" w:ascii="宋体" w:hAnsi="宋体"/>
                <w:color w:val="0000FF"/>
                <w:sz w:val="20"/>
                <w:szCs w:val="20"/>
              </w:rPr>
            </w:pPr>
          </w:p>
        </w:tc>
      </w:tr>
    </w:tbl>
    <w:p>
      <w:pPr>
        <w:pStyle w:val="20"/>
        <w:spacing w:line="360" w:lineRule="auto"/>
        <w:ind w:firstLine="0" w:firstLineChars="0"/>
        <w:rPr>
          <w:rFonts w:hint="eastAsia" w:ascii="宋体" w:hAnsi="宋体"/>
          <w:b/>
        </w:rPr>
      </w:pPr>
      <w:r>
        <w:rPr>
          <w:rFonts w:hint="eastAsia" w:ascii="宋体" w:hAnsi="宋体"/>
          <w:b/>
        </w:rPr>
        <w:t>4.课程设计评价标准</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1560"/>
        <w:gridCol w:w="1559"/>
        <w:gridCol w:w="1559"/>
        <w:gridCol w:w="1381"/>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310" w:type="dxa"/>
            <w:vMerge w:val="restart"/>
            <w:shd w:val="clear" w:color="auto" w:fill="F2F2F2"/>
            <w:noWrap w:val="0"/>
            <w:vAlign w:val="center"/>
          </w:tcPr>
          <w:p>
            <w:pPr>
              <w:jc w:val="center"/>
              <w:rPr>
                <w:b/>
                <w:color w:val="000000"/>
                <w:szCs w:val="21"/>
              </w:rPr>
            </w:pPr>
            <w:r>
              <w:rPr>
                <w:rFonts w:hint="eastAsia"/>
                <w:b/>
                <w:color w:val="000000"/>
                <w:szCs w:val="21"/>
              </w:rPr>
              <w:t>基本要求</w:t>
            </w:r>
          </w:p>
        </w:tc>
        <w:tc>
          <w:tcPr>
            <w:tcW w:w="6059" w:type="dxa"/>
            <w:gridSpan w:val="4"/>
            <w:shd w:val="clear" w:color="auto" w:fill="F2F2F2"/>
            <w:noWrap w:val="0"/>
            <w:vAlign w:val="center"/>
          </w:tcPr>
          <w:p>
            <w:pPr>
              <w:jc w:val="center"/>
              <w:rPr>
                <w:b/>
                <w:color w:val="000000"/>
                <w:szCs w:val="21"/>
              </w:rPr>
            </w:pPr>
            <w:r>
              <w:rPr>
                <w:rFonts w:hint="eastAsia"/>
                <w:b/>
                <w:color w:val="000000"/>
                <w:szCs w:val="21"/>
              </w:rPr>
              <w:t>评价标准</w:t>
            </w:r>
          </w:p>
        </w:tc>
        <w:tc>
          <w:tcPr>
            <w:tcW w:w="785" w:type="dxa"/>
            <w:vMerge w:val="restart"/>
            <w:shd w:val="clear" w:color="auto" w:fill="F2F2F2"/>
            <w:noWrap w:val="0"/>
            <w:vAlign w:val="center"/>
          </w:tcPr>
          <w:p>
            <w:pPr>
              <w:jc w:val="center"/>
              <w:rPr>
                <w:rFonts w:hint="eastAsia"/>
                <w:b/>
                <w:color w:val="000000"/>
                <w:szCs w:val="21"/>
              </w:rPr>
            </w:pPr>
            <w:r>
              <w:rPr>
                <w:rFonts w:hint="eastAsia"/>
                <w:b/>
                <w:color w:val="000000"/>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310" w:type="dxa"/>
            <w:vMerge w:val="continue"/>
            <w:shd w:val="clear" w:color="auto" w:fill="F2F2F2"/>
            <w:noWrap w:val="0"/>
            <w:vAlign w:val="top"/>
          </w:tcPr>
          <w:p>
            <w:pPr>
              <w:spacing w:line="420" w:lineRule="exact"/>
              <w:jc w:val="center"/>
              <w:rPr>
                <w:rFonts w:hint="eastAsia"/>
                <w:b/>
                <w:color w:val="000000"/>
                <w:szCs w:val="21"/>
              </w:rPr>
            </w:pPr>
          </w:p>
        </w:tc>
        <w:tc>
          <w:tcPr>
            <w:tcW w:w="1560"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90-100分</w:t>
            </w:r>
          </w:p>
        </w:tc>
        <w:tc>
          <w:tcPr>
            <w:tcW w:w="1559"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75-89分</w:t>
            </w:r>
          </w:p>
        </w:tc>
        <w:tc>
          <w:tcPr>
            <w:tcW w:w="1559"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60-74分</w:t>
            </w:r>
          </w:p>
        </w:tc>
        <w:tc>
          <w:tcPr>
            <w:tcW w:w="1381"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0-59分</w:t>
            </w:r>
          </w:p>
        </w:tc>
        <w:tc>
          <w:tcPr>
            <w:tcW w:w="785" w:type="dxa"/>
            <w:vMerge w:val="continue"/>
            <w:shd w:val="clear" w:color="auto" w:fill="F2F2F2"/>
            <w:noWrap w:val="0"/>
            <w:vAlign w:val="top"/>
          </w:tcPr>
          <w:p>
            <w:pPr>
              <w:spacing w:line="420" w:lineRule="exact"/>
              <w:jc w:val="center"/>
              <w:rPr>
                <w:rFonts w:ascii="宋体" w:hAnsi="宋体"/>
                <w:b/>
                <w:bCs/>
                <w:color w:val="C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ascii="宋体" w:hAnsi="宋体"/>
                <w:bCs/>
                <w:color w:val="7030A0"/>
                <w:szCs w:val="21"/>
              </w:rPr>
            </w:pPr>
          </w:p>
        </w:tc>
        <w:tc>
          <w:tcPr>
            <w:tcW w:w="1560"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381" w:type="dxa"/>
            <w:noWrap w:val="0"/>
            <w:vAlign w:val="center"/>
          </w:tcPr>
          <w:p>
            <w:pPr>
              <w:rPr>
                <w:rFonts w:ascii="宋体" w:hAnsi="宋体"/>
                <w:bCs/>
                <w:color w:val="7030A0"/>
                <w:szCs w:val="21"/>
              </w:rPr>
            </w:pPr>
          </w:p>
        </w:tc>
        <w:tc>
          <w:tcPr>
            <w:tcW w:w="785" w:type="dxa"/>
            <w:noWrap w:val="0"/>
            <w:vAlign w:val="center"/>
          </w:tcPr>
          <w:p>
            <w:pPr>
              <w:jc w:val="center"/>
              <w:rPr>
                <w:rFonts w:ascii="宋体" w:hAnsi="宋体"/>
                <w:bCs/>
                <w:color w:val="7030A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ascii="宋体" w:hAnsi="宋体"/>
                <w:bCs/>
                <w:color w:val="7030A0"/>
                <w:szCs w:val="21"/>
              </w:rPr>
            </w:pPr>
          </w:p>
        </w:tc>
        <w:tc>
          <w:tcPr>
            <w:tcW w:w="1560"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381" w:type="dxa"/>
            <w:noWrap w:val="0"/>
            <w:vAlign w:val="center"/>
          </w:tcPr>
          <w:p>
            <w:pPr>
              <w:rPr>
                <w:rFonts w:ascii="宋体" w:hAnsi="宋体"/>
                <w:bCs/>
                <w:color w:val="7030A0"/>
                <w:szCs w:val="21"/>
              </w:rPr>
            </w:pPr>
          </w:p>
        </w:tc>
        <w:tc>
          <w:tcPr>
            <w:tcW w:w="785" w:type="dxa"/>
            <w:noWrap w:val="0"/>
            <w:vAlign w:val="center"/>
          </w:tcPr>
          <w:p>
            <w:pPr>
              <w:jc w:val="center"/>
              <w:rPr>
                <w:rFonts w:ascii="宋体" w:hAnsi="宋体"/>
                <w:bCs/>
                <w:color w:val="7030A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hint="eastAsia" w:ascii="宋体" w:hAnsi="宋体"/>
                <w:bCs/>
                <w:color w:val="7030A0"/>
                <w:szCs w:val="21"/>
              </w:rPr>
            </w:pPr>
            <w:r>
              <w:rPr>
                <w:rFonts w:ascii="宋体" w:hAnsi="宋体"/>
                <w:bCs/>
                <w:color w:val="7030A0"/>
                <w:szCs w:val="21"/>
              </w:rPr>
              <w:t>………..</w:t>
            </w:r>
          </w:p>
        </w:tc>
        <w:tc>
          <w:tcPr>
            <w:tcW w:w="1560" w:type="dxa"/>
            <w:noWrap w:val="0"/>
            <w:vAlign w:val="center"/>
          </w:tcPr>
          <w:p>
            <w:pPr>
              <w:rPr>
                <w:rFonts w:hint="eastAsia" w:ascii="宋体" w:hAnsi="宋体"/>
                <w:bCs/>
                <w:color w:val="7030A0"/>
                <w:szCs w:val="21"/>
              </w:rPr>
            </w:pPr>
          </w:p>
        </w:tc>
        <w:tc>
          <w:tcPr>
            <w:tcW w:w="1559" w:type="dxa"/>
            <w:noWrap w:val="0"/>
            <w:vAlign w:val="center"/>
          </w:tcPr>
          <w:p>
            <w:pPr>
              <w:rPr>
                <w:rFonts w:hint="eastAsia" w:ascii="宋体" w:hAnsi="宋体"/>
                <w:bCs/>
                <w:color w:val="7030A0"/>
                <w:szCs w:val="21"/>
              </w:rPr>
            </w:pPr>
          </w:p>
        </w:tc>
        <w:tc>
          <w:tcPr>
            <w:tcW w:w="1559" w:type="dxa"/>
            <w:noWrap w:val="0"/>
            <w:vAlign w:val="center"/>
          </w:tcPr>
          <w:p>
            <w:pPr>
              <w:rPr>
                <w:rFonts w:hint="eastAsia" w:ascii="宋体" w:hAnsi="宋体"/>
                <w:bCs/>
                <w:color w:val="7030A0"/>
                <w:szCs w:val="21"/>
              </w:rPr>
            </w:pPr>
          </w:p>
        </w:tc>
        <w:tc>
          <w:tcPr>
            <w:tcW w:w="1381" w:type="dxa"/>
            <w:noWrap w:val="0"/>
            <w:vAlign w:val="center"/>
          </w:tcPr>
          <w:p>
            <w:pPr>
              <w:rPr>
                <w:rFonts w:hint="eastAsia" w:ascii="宋体" w:hAnsi="宋体"/>
                <w:bCs/>
                <w:color w:val="7030A0"/>
                <w:szCs w:val="21"/>
              </w:rPr>
            </w:pPr>
          </w:p>
        </w:tc>
        <w:tc>
          <w:tcPr>
            <w:tcW w:w="785" w:type="dxa"/>
            <w:noWrap w:val="0"/>
            <w:vAlign w:val="center"/>
          </w:tcPr>
          <w:p>
            <w:pPr>
              <w:jc w:val="center"/>
              <w:rPr>
                <w:rFonts w:hint="eastAsia" w:ascii="宋体" w:hAnsi="宋体"/>
                <w:bCs/>
                <w:color w:val="7030A0"/>
                <w:szCs w:val="21"/>
              </w:rPr>
            </w:pPr>
          </w:p>
        </w:tc>
      </w:tr>
    </w:tbl>
    <w:p>
      <w:pPr>
        <w:pStyle w:val="20"/>
        <w:spacing w:line="360" w:lineRule="auto"/>
        <w:ind w:firstLine="0" w:firstLineChars="0"/>
        <w:rPr>
          <w:rFonts w:hint="eastAsia" w:ascii="宋体" w:hAnsi="宋体"/>
          <w:b/>
          <w:color w:val="0000FF"/>
        </w:rPr>
      </w:pPr>
      <w:r>
        <w:rPr>
          <w:rFonts w:hint="eastAsia" w:ascii="宋体" w:hAnsi="宋体"/>
          <w:b/>
          <w:color w:val="0000FF"/>
        </w:rPr>
        <w:t>示例：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1560"/>
        <w:gridCol w:w="1559"/>
        <w:gridCol w:w="1559"/>
        <w:gridCol w:w="1381"/>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310" w:type="dxa"/>
            <w:vMerge w:val="restart"/>
            <w:shd w:val="clear" w:color="auto" w:fill="F2F2F2"/>
            <w:noWrap w:val="0"/>
            <w:vAlign w:val="center"/>
          </w:tcPr>
          <w:p>
            <w:pPr>
              <w:rPr>
                <w:rFonts w:hint="eastAsia" w:ascii="宋体" w:hAnsi="宋体"/>
                <w:color w:val="0000FF"/>
                <w:sz w:val="20"/>
                <w:szCs w:val="20"/>
              </w:rPr>
            </w:pPr>
            <w:r>
              <w:rPr>
                <w:rFonts w:hint="eastAsia" w:ascii="宋体" w:hAnsi="宋体"/>
                <w:color w:val="0000FF"/>
                <w:sz w:val="20"/>
                <w:szCs w:val="20"/>
              </w:rPr>
              <w:t>基本要求</w:t>
            </w:r>
          </w:p>
        </w:tc>
        <w:tc>
          <w:tcPr>
            <w:tcW w:w="6059" w:type="dxa"/>
            <w:gridSpan w:val="4"/>
            <w:shd w:val="clear" w:color="auto" w:fill="F2F2F2"/>
            <w:noWrap w:val="0"/>
            <w:vAlign w:val="center"/>
          </w:tcPr>
          <w:p>
            <w:pPr>
              <w:rPr>
                <w:rFonts w:hint="eastAsia" w:ascii="宋体" w:hAnsi="宋体"/>
                <w:color w:val="0000FF"/>
                <w:sz w:val="20"/>
                <w:szCs w:val="20"/>
              </w:rPr>
            </w:pPr>
            <w:r>
              <w:rPr>
                <w:rFonts w:hint="eastAsia" w:ascii="宋体" w:hAnsi="宋体"/>
                <w:color w:val="0000FF"/>
                <w:sz w:val="20"/>
                <w:szCs w:val="20"/>
              </w:rPr>
              <w:t>评价标准</w:t>
            </w:r>
          </w:p>
        </w:tc>
        <w:tc>
          <w:tcPr>
            <w:tcW w:w="785" w:type="dxa"/>
            <w:vMerge w:val="restart"/>
            <w:shd w:val="clear" w:color="auto" w:fill="F2F2F2"/>
            <w:noWrap w:val="0"/>
            <w:vAlign w:val="center"/>
          </w:tcPr>
          <w:p>
            <w:pPr>
              <w:rPr>
                <w:rFonts w:hint="eastAsia" w:ascii="宋体" w:hAnsi="宋体"/>
                <w:color w:val="0000FF"/>
                <w:sz w:val="20"/>
                <w:szCs w:val="20"/>
              </w:rPr>
            </w:pPr>
            <w:r>
              <w:rPr>
                <w:rFonts w:hint="eastAsia" w:ascii="宋体" w:hAnsi="宋体"/>
                <w:color w:val="0000FF"/>
                <w:sz w:val="20"/>
                <w:szCs w:val="20"/>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310" w:type="dxa"/>
            <w:vMerge w:val="continue"/>
            <w:shd w:val="clear" w:color="auto" w:fill="F2F2F2"/>
            <w:noWrap w:val="0"/>
            <w:vAlign w:val="top"/>
          </w:tcPr>
          <w:p>
            <w:pPr>
              <w:rPr>
                <w:rFonts w:hint="eastAsia" w:ascii="宋体" w:hAnsi="宋体"/>
                <w:color w:val="0000FF"/>
                <w:sz w:val="20"/>
                <w:szCs w:val="20"/>
              </w:rPr>
            </w:pPr>
          </w:p>
        </w:tc>
        <w:tc>
          <w:tcPr>
            <w:tcW w:w="1560" w:type="dxa"/>
            <w:shd w:val="clear" w:color="auto" w:fill="F2F2F2"/>
            <w:noWrap w:val="0"/>
            <w:vAlign w:val="top"/>
          </w:tcPr>
          <w:p>
            <w:pPr>
              <w:rPr>
                <w:rFonts w:hint="eastAsia" w:ascii="宋体" w:hAnsi="宋体"/>
                <w:color w:val="0000FF"/>
                <w:sz w:val="20"/>
                <w:szCs w:val="20"/>
              </w:rPr>
            </w:pPr>
            <w:r>
              <w:rPr>
                <w:rFonts w:hint="eastAsia" w:ascii="宋体" w:hAnsi="宋体"/>
                <w:color w:val="0000FF"/>
                <w:sz w:val="20"/>
                <w:szCs w:val="20"/>
              </w:rPr>
              <w:t>90-100分</w:t>
            </w:r>
          </w:p>
        </w:tc>
        <w:tc>
          <w:tcPr>
            <w:tcW w:w="1559" w:type="dxa"/>
            <w:shd w:val="clear" w:color="auto" w:fill="F2F2F2"/>
            <w:noWrap w:val="0"/>
            <w:vAlign w:val="top"/>
          </w:tcPr>
          <w:p>
            <w:pPr>
              <w:rPr>
                <w:rFonts w:hint="eastAsia" w:ascii="宋体" w:hAnsi="宋体"/>
                <w:color w:val="0000FF"/>
                <w:sz w:val="20"/>
                <w:szCs w:val="20"/>
              </w:rPr>
            </w:pPr>
            <w:r>
              <w:rPr>
                <w:rFonts w:hint="eastAsia" w:ascii="宋体" w:hAnsi="宋体"/>
                <w:color w:val="0000FF"/>
                <w:sz w:val="20"/>
                <w:szCs w:val="20"/>
              </w:rPr>
              <w:t>75-89分</w:t>
            </w:r>
          </w:p>
        </w:tc>
        <w:tc>
          <w:tcPr>
            <w:tcW w:w="1559" w:type="dxa"/>
            <w:shd w:val="clear" w:color="auto" w:fill="F2F2F2"/>
            <w:noWrap w:val="0"/>
            <w:vAlign w:val="top"/>
          </w:tcPr>
          <w:p>
            <w:pPr>
              <w:rPr>
                <w:rFonts w:hint="eastAsia" w:ascii="宋体" w:hAnsi="宋体"/>
                <w:color w:val="0000FF"/>
                <w:sz w:val="20"/>
                <w:szCs w:val="20"/>
              </w:rPr>
            </w:pPr>
            <w:r>
              <w:rPr>
                <w:rFonts w:hint="eastAsia" w:ascii="宋体" w:hAnsi="宋体"/>
                <w:color w:val="0000FF"/>
                <w:sz w:val="20"/>
                <w:szCs w:val="20"/>
              </w:rPr>
              <w:t>60-74分</w:t>
            </w:r>
          </w:p>
        </w:tc>
        <w:tc>
          <w:tcPr>
            <w:tcW w:w="1381" w:type="dxa"/>
            <w:shd w:val="clear" w:color="auto" w:fill="F2F2F2"/>
            <w:noWrap w:val="0"/>
            <w:vAlign w:val="top"/>
          </w:tcPr>
          <w:p>
            <w:pPr>
              <w:rPr>
                <w:rFonts w:hint="eastAsia" w:ascii="宋体" w:hAnsi="宋体"/>
                <w:color w:val="0000FF"/>
                <w:sz w:val="20"/>
                <w:szCs w:val="20"/>
              </w:rPr>
            </w:pPr>
            <w:r>
              <w:rPr>
                <w:rFonts w:hint="eastAsia" w:ascii="宋体" w:hAnsi="宋体"/>
                <w:color w:val="0000FF"/>
                <w:sz w:val="20"/>
                <w:szCs w:val="20"/>
              </w:rPr>
              <w:t>0-59分</w:t>
            </w:r>
          </w:p>
        </w:tc>
        <w:tc>
          <w:tcPr>
            <w:tcW w:w="785" w:type="dxa"/>
            <w:vMerge w:val="continue"/>
            <w:shd w:val="clear" w:color="auto" w:fill="F2F2F2"/>
            <w:noWrap w:val="0"/>
            <w:vAlign w:val="top"/>
          </w:tcPr>
          <w:p>
            <w:pPr>
              <w:rPr>
                <w:rFonts w:hint="eastAsia" w:ascii="宋体" w:hAnsi="宋体"/>
                <w:color w:val="0000FF"/>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hint="eastAsia" w:ascii="宋体" w:hAnsi="宋体"/>
                <w:color w:val="0000FF"/>
                <w:sz w:val="20"/>
                <w:szCs w:val="20"/>
              </w:rPr>
            </w:pPr>
            <w:r>
              <w:rPr>
                <w:rFonts w:hint="eastAsia" w:ascii="宋体" w:hAnsi="宋体"/>
                <w:color w:val="0000FF"/>
                <w:sz w:val="20"/>
                <w:szCs w:val="20"/>
              </w:rPr>
              <w:t>能够完成设计方案的撰写，能够清晰的进行陈述，表达自己的设计思想。</w:t>
            </w:r>
          </w:p>
          <w:p>
            <w:pPr>
              <w:rPr>
                <w:rFonts w:hint="eastAsia" w:ascii="宋体" w:hAnsi="宋体"/>
                <w:color w:val="0000FF"/>
                <w:sz w:val="20"/>
                <w:szCs w:val="20"/>
              </w:rPr>
            </w:pPr>
            <w:r>
              <w:rPr>
                <w:rFonts w:hint="eastAsia" w:ascii="宋体" w:hAnsi="宋体"/>
                <w:color w:val="0000FF"/>
                <w:sz w:val="20"/>
                <w:szCs w:val="20"/>
              </w:rPr>
              <w:t>（支撑课程目标6、毕业要求</w:t>
            </w:r>
            <w:r>
              <w:rPr>
                <w:rFonts w:hint="eastAsia"/>
                <w:color w:val="0000FF"/>
                <w:sz w:val="20"/>
                <w:szCs w:val="20"/>
              </w:rPr>
              <w:t>指标点</w:t>
            </w:r>
            <w:r>
              <w:rPr>
                <w:rFonts w:hint="eastAsia" w:ascii="宋体" w:hAnsi="宋体"/>
                <w:color w:val="0000FF"/>
                <w:sz w:val="20"/>
                <w:szCs w:val="20"/>
              </w:rPr>
              <w:t>10-2）</w:t>
            </w:r>
          </w:p>
        </w:tc>
        <w:tc>
          <w:tcPr>
            <w:tcW w:w="1560" w:type="dxa"/>
            <w:noWrap w:val="0"/>
            <w:vAlign w:val="center"/>
          </w:tcPr>
          <w:p>
            <w:pPr>
              <w:rPr>
                <w:rFonts w:hint="eastAsia" w:ascii="宋体" w:hAnsi="宋体"/>
                <w:color w:val="0000FF"/>
                <w:sz w:val="20"/>
                <w:szCs w:val="20"/>
              </w:rPr>
            </w:pPr>
            <w:r>
              <w:rPr>
                <w:rFonts w:hint="eastAsia" w:ascii="宋体" w:hAnsi="宋体"/>
                <w:color w:val="0000FF"/>
                <w:sz w:val="20"/>
                <w:szCs w:val="20"/>
              </w:rPr>
              <w:t>设计方案撰写层次清晰，论述正确；方案陈述清晰，PPT制作质量高，回答问题正确。</w:t>
            </w:r>
          </w:p>
        </w:tc>
        <w:tc>
          <w:tcPr>
            <w:tcW w:w="1559" w:type="dxa"/>
            <w:noWrap w:val="0"/>
            <w:vAlign w:val="center"/>
          </w:tcPr>
          <w:p>
            <w:pPr>
              <w:rPr>
                <w:rFonts w:hint="eastAsia" w:ascii="宋体" w:hAnsi="宋体"/>
                <w:color w:val="0000FF"/>
                <w:sz w:val="20"/>
                <w:szCs w:val="20"/>
              </w:rPr>
            </w:pPr>
            <w:r>
              <w:rPr>
                <w:rFonts w:hint="eastAsia" w:ascii="宋体" w:hAnsi="宋体"/>
                <w:color w:val="0000FF"/>
                <w:sz w:val="20"/>
                <w:szCs w:val="20"/>
              </w:rPr>
              <w:t>设计方案撰写论述正确；方案陈述清楚，PPT制作质量较高，回答问题正确。</w:t>
            </w:r>
          </w:p>
        </w:tc>
        <w:tc>
          <w:tcPr>
            <w:tcW w:w="1559" w:type="dxa"/>
            <w:noWrap w:val="0"/>
            <w:vAlign w:val="center"/>
          </w:tcPr>
          <w:p>
            <w:pPr>
              <w:rPr>
                <w:rFonts w:hint="eastAsia" w:ascii="宋体" w:hAnsi="宋体"/>
                <w:color w:val="0000FF"/>
                <w:sz w:val="20"/>
                <w:szCs w:val="20"/>
              </w:rPr>
            </w:pPr>
            <w:r>
              <w:rPr>
                <w:rFonts w:hint="eastAsia" w:ascii="宋体" w:hAnsi="宋体"/>
                <w:color w:val="0000FF"/>
                <w:sz w:val="20"/>
                <w:szCs w:val="20"/>
              </w:rPr>
              <w:t>设计方案撰写论述基本正确；方案陈述基本清楚，PPT制作质量一般，回答问题基本正确。</w:t>
            </w:r>
          </w:p>
        </w:tc>
        <w:tc>
          <w:tcPr>
            <w:tcW w:w="1381" w:type="dxa"/>
            <w:noWrap w:val="0"/>
            <w:vAlign w:val="center"/>
          </w:tcPr>
          <w:p>
            <w:pPr>
              <w:rPr>
                <w:rFonts w:hint="eastAsia" w:ascii="宋体" w:hAnsi="宋体"/>
                <w:color w:val="0000FF"/>
                <w:sz w:val="20"/>
                <w:szCs w:val="20"/>
              </w:rPr>
            </w:pPr>
            <w:r>
              <w:rPr>
                <w:rFonts w:hint="eastAsia" w:ascii="宋体" w:hAnsi="宋体"/>
                <w:color w:val="0000FF"/>
                <w:sz w:val="20"/>
                <w:szCs w:val="20"/>
              </w:rPr>
              <w:t>设计方案撰写有原则性错误；或者方案陈述有原则性错误，回答问题有原则性错误。</w:t>
            </w:r>
          </w:p>
        </w:tc>
        <w:tc>
          <w:tcPr>
            <w:tcW w:w="785" w:type="dxa"/>
            <w:noWrap w:val="0"/>
            <w:vAlign w:val="center"/>
          </w:tcPr>
          <w:p>
            <w:pPr>
              <w:rPr>
                <w:rFonts w:hint="eastAsia" w:ascii="宋体" w:hAnsi="宋体"/>
                <w:color w:val="0000FF"/>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hint="eastAsia" w:ascii="宋体" w:hAnsi="宋体"/>
                <w:color w:val="0000FF"/>
                <w:sz w:val="20"/>
                <w:szCs w:val="20"/>
              </w:rPr>
            </w:pPr>
            <w:r>
              <w:rPr>
                <w:rFonts w:hint="eastAsia" w:ascii="宋体" w:hAnsi="宋体"/>
                <w:color w:val="0000FF"/>
                <w:sz w:val="20"/>
                <w:szCs w:val="20"/>
              </w:rPr>
              <w:t>根据方案设计中到的问题，能够进行文献检索、自主学习，通过阅读理解，解决问题，并完成文献检索报告的撰写。</w:t>
            </w:r>
          </w:p>
          <w:p>
            <w:pPr>
              <w:rPr>
                <w:rFonts w:hint="eastAsia" w:ascii="宋体" w:hAnsi="宋体"/>
                <w:color w:val="0000FF"/>
                <w:sz w:val="20"/>
                <w:szCs w:val="20"/>
              </w:rPr>
            </w:pPr>
            <w:r>
              <w:rPr>
                <w:rFonts w:hint="eastAsia" w:ascii="宋体" w:hAnsi="宋体"/>
                <w:color w:val="0000FF"/>
                <w:sz w:val="20"/>
                <w:szCs w:val="20"/>
              </w:rPr>
              <w:t>（支撑课程目标7、毕业要求</w:t>
            </w:r>
            <w:r>
              <w:rPr>
                <w:rFonts w:hint="eastAsia"/>
                <w:color w:val="0000FF"/>
                <w:sz w:val="20"/>
                <w:szCs w:val="20"/>
              </w:rPr>
              <w:t>指标点</w:t>
            </w:r>
            <w:r>
              <w:rPr>
                <w:rFonts w:hint="eastAsia" w:ascii="宋体" w:hAnsi="宋体"/>
                <w:color w:val="0000FF"/>
                <w:sz w:val="20"/>
                <w:szCs w:val="20"/>
              </w:rPr>
              <w:t>12-1）</w:t>
            </w:r>
          </w:p>
        </w:tc>
        <w:tc>
          <w:tcPr>
            <w:tcW w:w="1560" w:type="dxa"/>
            <w:noWrap w:val="0"/>
            <w:vAlign w:val="center"/>
          </w:tcPr>
          <w:p>
            <w:pPr>
              <w:rPr>
                <w:rFonts w:hint="eastAsia" w:ascii="宋体" w:hAnsi="宋体"/>
                <w:color w:val="0000FF"/>
                <w:sz w:val="20"/>
                <w:szCs w:val="20"/>
              </w:rPr>
            </w:pPr>
            <w:r>
              <w:rPr>
                <w:rFonts w:hint="eastAsia" w:ascii="宋体" w:hAnsi="宋体"/>
                <w:color w:val="0000FF"/>
                <w:sz w:val="20"/>
                <w:szCs w:val="20"/>
              </w:rPr>
              <w:t>能够正确结合课题设计中的相关问题，通过广泛文献查阅等手段，综合考虑设计需求、方案及具体方法，很好掌握自主获取知识的途径。</w:t>
            </w:r>
          </w:p>
        </w:tc>
        <w:tc>
          <w:tcPr>
            <w:tcW w:w="1559" w:type="dxa"/>
            <w:noWrap w:val="0"/>
            <w:vAlign w:val="center"/>
          </w:tcPr>
          <w:p>
            <w:pPr>
              <w:rPr>
                <w:rFonts w:hint="eastAsia" w:ascii="宋体" w:hAnsi="宋体"/>
                <w:color w:val="0000FF"/>
                <w:sz w:val="20"/>
                <w:szCs w:val="20"/>
              </w:rPr>
            </w:pPr>
            <w:r>
              <w:rPr>
                <w:rFonts w:hint="eastAsia" w:ascii="宋体" w:hAnsi="宋体"/>
                <w:color w:val="0000FF"/>
                <w:sz w:val="20"/>
                <w:szCs w:val="20"/>
              </w:rPr>
              <w:t>能够正确结合课题设计中的相关问题，通过一定的文献查阅等手段，综合考虑设计需求、方案及具体方法，较好掌握自主获取知识的途径。</w:t>
            </w:r>
          </w:p>
        </w:tc>
        <w:tc>
          <w:tcPr>
            <w:tcW w:w="1559" w:type="dxa"/>
            <w:noWrap w:val="0"/>
            <w:vAlign w:val="center"/>
          </w:tcPr>
          <w:p>
            <w:pPr>
              <w:rPr>
                <w:rFonts w:hint="eastAsia" w:ascii="宋体" w:hAnsi="宋体"/>
                <w:color w:val="0000FF"/>
                <w:sz w:val="20"/>
                <w:szCs w:val="20"/>
              </w:rPr>
            </w:pPr>
            <w:r>
              <w:rPr>
                <w:rFonts w:hint="eastAsia" w:ascii="宋体" w:hAnsi="宋体"/>
                <w:color w:val="0000FF"/>
                <w:sz w:val="20"/>
                <w:szCs w:val="20"/>
              </w:rPr>
              <w:t>基本能够结合课题设计中的相关问题，通过初步文献查阅等手段，综合考虑设计需求、方案及具体方法，初步掌握自主获取知识的途径。</w:t>
            </w:r>
          </w:p>
        </w:tc>
        <w:tc>
          <w:tcPr>
            <w:tcW w:w="1381" w:type="dxa"/>
            <w:noWrap w:val="0"/>
            <w:vAlign w:val="center"/>
          </w:tcPr>
          <w:p>
            <w:pPr>
              <w:rPr>
                <w:rFonts w:hint="eastAsia" w:ascii="宋体" w:hAnsi="宋体"/>
                <w:color w:val="0000FF"/>
                <w:sz w:val="20"/>
                <w:szCs w:val="20"/>
              </w:rPr>
            </w:pPr>
            <w:r>
              <w:rPr>
                <w:rFonts w:hint="eastAsia" w:ascii="宋体" w:hAnsi="宋体"/>
                <w:color w:val="0000FF"/>
                <w:sz w:val="20"/>
                <w:szCs w:val="20"/>
              </w:rPr>
              <w:t>未能够展开相关文献查阅等工作，未掌握自主获取知识的途径。</w:t>
            </w:r>
          </w:p>
        </w:tc>
        <w:tc>
          <w:tcPr>
            <w:tcW w:w="785" w:type="dxa"/>
            <w:noWrap w:val="0"/>
            <w:vAlign w:val="center"/>
          </w:tcPr>
          <w:p>
            <w:pPr>
              <w:rPr>
                <w:rFonts w:hint="eastAsia" w:ascii="宋体" w:hAnsi="宋体"/>
                <w:color w:val="0000FF"/>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hint="eastAsia" w:ascii="宋体" w:hAnsi="宋体"/>
                <w:bCs/>
                <w:color w:val="7030A0"/>
                <w:sz w:val="20"/>
                <w:szCs w:val="20"/>
              </w:rPr>
            </w:pPr>
            <w:r>
              <w:rPr>
                <w:rFonts w:ascii="宋体" w:hAnsi="宋体"/>
                <w:bCs/>
                <w:color w:val="7030A0"/>
                <w:sz w:val="20"/>
                <w:szCs w:val="20"/>
              </w:rPr>
              <w:t>………..</w:t>
            </w:r>
          </w:p>
        </w:tc>
        <w:tc>
          <w:tcPr>
            <w:tcW w:w="1560" w:type="dxa"/>
            <w:noWrap w:val="0"/>
            <w:vAlign w:val="center"/>
          </w:tcPr>
          <w:p>
            <w:pPr>
              <w:rPr>
                <w:rFonts w:hint="eastAsia" w:ascii="宋体" w:hAnsi="宋体"/>
                <w:bCs/>
                <w:color w:val="7030A0"/>
                <w:sz w:val="20"/>
                <w:szCs w:val="20"/>
              </w:rPr>
            </w:pPr>
          </w:p>
        </w:tc>
        <w:tc>
          <w:tcPr>
            <w:tcW w:w="1559" w:type="dxa"/>
            <w:noWrap w:val="0"/>
            <w:vAlign w:val="center"/>
          </w:tcPr>
          <w:p>
            <w:pPr>
              <w:rPr>
                <w:rFonts w:hint="eastAsia" w:ascii="宋体" w:hAnsi="宋体"/>
                <w:bCs/>
                <w:color w:val="7030A0"/>
                <w:sz w:val="20"/>
                <w:szCs w:val="20"/>
              </w:rPr>
            </w:pPr>
          </w:p>
        </w:tc>
        <w:tc>
          <w:tcPr>
            <w:tcW w:w="1559" w:type="dxa"/>
            <w:noWrap w:val="0"/>
            <w:vAlign w:val="center"/>
          </w:tcPr>
          <w:p>
            <w:pPr>
              <w:rPr>
                <w:rFonts w:hint="eastAsia" w:ascii="宋体" w:hAnsi="宋体"/>
                <w:bCs/>
                <w:color w:val="7030A0"/>
                <w:sz w:val="20"/>
                <w:szCs w:val="20"/>
              </w:rPr>
            </w:pPr>
          </w:p>
        </w:tc>
        <w:tc>
          <w:tcPr>
            <w:tcW w:w="1381" w:type="dxa"/>
            <w:noWrap w:val="0"/>
            <w:vAlign w:val="center"/>
          </w:tcPr>
          <w:p>
            <w:pPr>
              <w:rPr>
                <w:rFonts w:hint="eastAsia" w:ascii="宋体" w:hAnsi="宋体"/>
                <w:bCs/>
                <w:color w:val="7030A0"/>
                <w:sz w:val="20"/>
                <w:szCs w:val="20"/>
              </w:rPr>
            </w:pPr>
          </w:p>
        </w:tc>
        <w:tc>
          <w:tcPr>
            <w:tcW w:w="785" w:type="dxa"/>
            <w:noWrap w:val="0"/>
            <w:vAlign w:val="center"/>
          </w:tcPr>
          <w:p>
            <w:pPr>
              <w:jc w:val="center"/>
              <w:rPr>
                <w:rFonts w:hint="eastAsia" w:ascii="宋体" w:hAnsi="宋体"/>
                <w:bCs/>
                <w:color w:val="7030A0"/>
                <w:sz w:val="20"/>
                <w:szCs w:val="20"/>
              </w:rPr>
            </w:pPr>
          </w:p>
        </w:tc>
      </w:tr>
    </w:tbl>
    <w:p>
      <w:pPr>
        <w:pStyle w:val="20"/>
        <w:spacing w:line="360" w:lineRule="auto"/>
        <w:ind w:firstLine="0" w:firstLineChars="0"/>
        <w:rPr>
          <w:rFonts w:hint="eastAsia" w:ascii="宋体" w:hAnsi="宋体"/>
          <w:b/>
          <w:highlight w:val="yellow"/>
        </w:rPr>
      </w:pPr>
      <w:r>
        <w:rPr>
          <w:rFonts w:hint="eastAsia" w:ascii="宋体" w:hAnsi="宋体"/>
          <w:b/>
        </w:rPr>
        <w:t>5.考试评价标准</w:t>
      </w:r>
    </w:p>
    <w:tbl>
      <w:tblPr>
        <w:tblStyle w:val="10"/>
        <w:tblpPr w:leftFromText="180" w:rightFromText="180" w:vertAnchor="text" w:horzAnchor="page" w:tblpX="1442" w:tblpY="13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1560"/>
        <w:gridCol w:w="1559"/>
        <w:gridCol w:w="1559"/>
        <w:gridCol w:w="1381"/>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2310" w:type="dxa"/>
            <w:vMerge w:val="restart"/>
            <w:shd w:val="clear" w:color="auto" w:fill="F2F2F2"/>
            <w:noWrap w:val="0"/>
            <w:vAlign w:val="center"/>
          </w:tcPr>
          <w:p>
            <w:pPr>
              <w:jc w:val="center"/>
              <w:rPr>
                <w:b/>
                <w:color w:val="000000"/>
                <w:szCs w:val="21"/>
              </w:rPr>
            </w:pPr>
            <w:r>
              <w:rPr>
                <w:rFonts w:hint="eastAsia"/>
                <w:b/>
                <w:color w:val="000000"/>
                <w:szCs w:val="21"/>
              </w:rPr>
              <w:t>基本要求</w:t>
            </w:r>
          </w:p>
        </w:tc>
        <w:tc>
          <w:tcPr>
            <w:tcW w:w="6059" w:type="dxa"/>
            <w:gridSpan w:val="4"/>
            <w:shd w:val="clear" w:color="auto" w:fill="F2F2F2"/>
            <w:noWrap w:val="0"/>
            <w:vAlign w:val="center"/>
          </w:tcPr>
          <w:p>
            <w:pPr>
              <w:jc w:val="center"/>
              <w:rPr>
                <w:b/>
                <w:color w:val="000000"/>
                <w:szCs w:val="21"/>
              </w:rPr>
            </w:pPr>
            <w:r>
              <w:rPr>
                <w:rFonts w:hint="eastAsia"/>
                <w:b/>
                <w:color w:val="000000"/>
                <w:szCs w:val="21"/>
              </w:rPr>
              <w:t>评价标准</w:t>
            </w:r>
          </w:p>
        </w:tc>
        <w:tc>
          <w:tcPr>
            <w:tcW w:w="785" w:type="dxa"/>
            <w:vMerge w:val="restart"/>
            <w:shd w:val="clear" w:color="auto" w:fill="F2F2F2"/>
            <w:noWrap w:val="0"/>
            <w:vAlign w:val="center"/>
          </w:tcPr>
          <w:p>
            <w:pPr>
              <w:jc w:val="center"/>
              <w:rPr>
                <w:rFonts w:hint="eastAsia"/>
                <w:b/>
                <w:color w:val="000000"/>
                <w:szCs w:val="21"/>
              </w:rPr>
            </w:pPr>
            <w:r>
              <w:rPr>
                <w:rFonts w:hint="eastAsia"/>
                <w:b/>
                <w:color w:val="000000"/>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310" w:type="dxa"/>
            <w:vMerge w:val="continue"/>
            <w:shd w:val="clear" w:color="auto" w:fill="F2F2F2"/>
            <w:noWrap w:val="0"/>
            <w:vAlign w:val="top"/>
          </w:tcPr>
          <w:p>
            <w:pPr>
              <w:spacing w:line="420" w:lineRule="exact"/>
              <w:jc w:val="center"/>
              <w:rPr>
                <w:rFonts w:hint="eastAsia"/>
                <w:b/>
                <w:color w:val="000000"/>
                <w:szCs w:val="21"/>
              </w:rPr>
            </w:pPr>
          </w:p>
        </w:tc>
        <w:tc>
          <w:tcPr>
            <w:tcW w:w="1560"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90-100分</w:t>
            </w:r>
          </w:p>
        </w:tc>
        <w:tc>
          <w:tcPr>
            <w:tcW w:w="1559"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75-89分</w:t>
            </w:r>
          </w:p>
        </w:tc>
        <w:tc>
          <w:tcPr>
            <w:tcW w:w="1559"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60-74分</w:t>
            </w:r>
          </w:p>
        </w:tc>
        <w:tc>
          <w:tcPr>
            <w:tcW w:w="1381" w:type="dxa"/>
            <w:shd w:val="clear" w:color="auto" w:fill="F2F2F2"/>
            <w:noWrap w:val="0"/>
            <w:vAlign w:val="top"/>
          </w:tcPr>
          <w:p>
            <w:pPr>
              <w:spacing w:line="420" w:lineRule="exact"/>
              <w:jc w:val="center"/>
              <w:rPr>
                <w:rFonts w:hint="eastAsia"/>
                <w:b/>
                <w:color w:val="000000"/>
                <w:szCs w:val="21"/>
              </w:rPr>
            </w:pPr>
            <w:r>
              <w:rPr>
                <w:rFonts w:hint="eastAsia"/>
                <w:b/>
                <w:color w:val="000000"/>
                <w:szCs w:val="21"/>
              </w:rPr>
              <w:t>0-59分</w:t>
            </w:r>
          </w:p>
        </w:tc>
        <w:tc>
          <w:tcPr>
            <w:tcW w:w="785" w:type="dxa"/>
            <w:vMerge w:val="continue"/>
            <w:shd w:val="clear" w:color="auto" w:fill="F2F2F2"/>
            <w:noWrap w:val="0"/>
            <w:vAlign w:val="top"/>
          </w:tcPr>
          <w:p>
            <w:pPr>
              <w:spacing w:line="420" w:lineRule="exact"/>
              <w:jc w:val="center"/>
              <w:rPr>
                <w:rFonts w:ascii="宋体" w:hAnsi="宋体"/>
                <w:b/>
                <w:bCs/>
                <w:color w:val="C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2310" w:type="dxa"/>
            <w:noWrap w:val="0"/>
            <w:vAlign w:val="center"/>
          </w:tcPr>
          <w:p>
            <w:pPr>
              <w:rPr>
                <w:rFonts w:ascii="宋体" w:hAnsi="宋体"/>
                <w:bCs/>
                <w:color w:val="7030A0"/>
                <w:szCs w:val="21"/>
              </w:rPr>
            </w:pPr>
          </w:p>
        </w:tc>
        <w:tc>
          <w:tcPr>
            <w:tcW w:w="1560"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381" w:type="dxa"/>
            <w:noWrap w:val="0"/>
            <w:vAlign w:val="center"/>
          </w:tcPr>
          <w:p>
            <w:pPr>
              <w:rPr>
                <w:rFonts w:ascii="宋体" w:hAnsi="宋体"/>
                <w:bCs/>
                <w:color w:val="7030A0"/>
                <w:szCs w:val="21"/>
              </w:rPr>
            </w:pPr>
          </w:p>
        </w:tc>
        <w:tc>
          <w:tcPr>
            <w:tcW w:w="785" w:type="dxa"/>
            <w:noWrap w:val="0"/>
            <w:vAlign w:val="center"/>
          </w:tcPr>
          <w:p>
            <w:pPr>
              <w:jc w:val="center"/>
              <w:rPr>
                <w:rFonts w:ascii="宋体" w:hAnsi="宋体"/>
                <w:bCs/>
                <w:color w:val="7030A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2310" w:type="dxa"/>
            <w:noWrap w:val="0"/>
            <w:vAlign w:val="center"/>
          </w:tcPr>
          <w:p>
            <w:pPr>
              <w:rPr>
                <w:rFonts w:ascii="宋体" w:hAnsi="宋体"/>
                <w:bCs/>
                <w:color w:val="7030A0"/>
                <w:szCs w:val="21"/>
              </w:rPr>
            </w:pPr>
          </w:p>
        </w:tc>
        <w:tc>
          <w:tcPr>
            <w:tcW w:w="1560"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559" w:type="dxa"/>
            <w:noWrap w:val="0"/>
            <w:vAlign w:val="center"/>
          </w:tcPr>
          <w:p>
            <w:pPr>
              <w:rPr>
                <w:rFonts w:ascii="宋体" w:hAnsi="宋体"/>
                <w:bCs/>
                <w:color w:val="7030A0"/>
                <w:szCs w:val="21"/>
              </w:rPr>
            </w:pPr>
          </w:p>
        </w:tc>
        <w:tc>
          <w:tcPr>
            <w:tcW w:w="1381" w:type="dxa"/>
            <w:noWrap w:val="0"/>
            <w:vAlign w:val="center"/>
          </w:tcPr>
          <w:p>
            <w:pPr>
              <w:rPr>
                <w:rFonts w:ascii="宋体" w:hAnsi="宋体"/>
                <w:bCs/>
                <w:color w:val="7030A0"/>
                <w:szCs w:val="21"/>
              </w:rPr>
            </w:pPr>
          </w:p>
        </w:tc>
        <w:tc>
          <w:tcPr>
            <w:tcW w:w="785" w:type="dxa"/>
            <w:noWrap w:val="0"/>
            <w:vAlign w:val="center"/>
          </w:tcPr>
          <w:p>
            <w:pPr>
              <w:jc w:val="center"/>
              <w:rPr>
                <w:rFonts w:ascii="宋体" w:hAnsi="宋体"/>
                <w:bCs/>
                <w:color w:val="7030A0"/>
                <w:szCs w:val="21"/>
              </w:rPr>
            </w:pPr>
          </w:p>
        </w:tc>
      </w:tr>
    </w:tbl>
    <w:p>
      <w:pPr>
        <w:pStyle w:val="20"/>
        <w:spacing w:line="360" w:lineRule="auto"/>
        <w:ind w:firstLine="0" w:firstLineChars="0"/>
        <w:rPr>
          <w:rFonts w:hint="eastAsia" w:ascii="宋体" w:hAnsi="宋体"/>
          <w:b/>
          <w:color w:val="0000FF"/>
        </w:rPr>
      </w:pPr>
      <w:r>
        <w:rPr>
          <w:rFonts w:hint="eastAsia" w:ascii="宋体" w:hAnsi="宋体"/>
          <w:b/>
          <w:color w:val="0000FF"/>
        </w:rPr>
        <w:t>示例：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1560"/>
        <w:gridCol w:w="1559"/>
        <w:gridCol w:w="1559"/>
        <w:gridCol w:w="1381"/>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310" w:type="dxa"/>
            <w:vMerge w:val="restart"/>
            <w:shd w:val="clear" w:color="auto" w:fill="F2F2F2"/>
            <w:noWrap w:val="0"/>
            <w:vAlign w:val="center"/>
          </w:tcPr>
          <w:p>
            <w:pPr>
              <w:rPr>
                <w:rFonts w:hint="eastAsia" w:ascii="宋体" w:hAnsi="宋体"/>
                <w:color w:val="0000FF"/>
                <w:sz w:val="20"/>
                <w:szCs w:val="20"/>
              </w:rPr>
            </w:pPr>
            <w:r>
              <w:rPr>
                <w:rFonts w:hint="eastAsia" w:ascii="宋体" w:hAnsi="宋体"/>
                <w:color w:val="0000FF"/>
                <w:sz w:val="20"/>
                <w:szCs w:val="20"/>
              </w:rPr>
              <w:t>基本要求</w:t>
            </w:r>
          </w:p>
        </w:tc>
        <w:tc>
          <w:tcPr>
            <w:tcW w:w="6059" w:type="dxa"/>
            <w:gridSpan w:val="4"/>
            <w:shd w:val="clear" w:color="auto" w:fill="F2F2F2"/>
            <w:noWrap w:val="0"/>
            <w:vAlign w:val="center"/>
          </w:tcPr>
          <w:p>
            <w:pPr>
              <w:rPr>
                <w:rFonts w:hint="eastAsia" w:ascii="宋体" w:hAnsi="宋体"/>
                <w:color w:val="0000FF"/>
                <w:sz w:val="20"/>
                <w:szCs w:val="20"/>
              </w:rPr>
            </w:pPr>
            <w:r>
              <w:rPr>
                <w:rFonts w:hint="eastAsia" w:ascii="宋体" w:hAnsi="宋体"/>
                <w:color w:val="0000FF"/>
                <w:sz w:val="20"/>
                <w:szCs w:val="20"/>
              </w:rPr>
              <w:t>评价标准</w:t>
            </w:r>
          </w:p>
        </w:tc>
        <w:tc>
          <w:tcPr>
            <w:tcW w:w="785" w:type="dxa"/>
            <w:vMerge w:val="restart"/>
            <w:shd w:val="clear" w:color="auto" w:fill="F2F2F2"/>
            <w:noWrap w:val="0"/>
            <w:vAlign w:val="center"/>
          </w:tcPr>
          <w:p>
            <w:pPr>
              <w:rPr>
                <w:rFonts w:hint="eastAsia" w:ascii="宋体" w:hAnsi="宋体"/>
                <w:color w:val="0000FF"/>
                <w:sz w:val="20"/>
                <w:szCs w:val="20"/>
              </w:rPr>
            </w:pPr>
            <w:r>
              <w:rPr>
                <w:rFonts w:hint="eastAsia" w:ascii="宋体" w:hAnsi="宋体"/>
                <w:color w:val="0000FF"/>
                <w:sz w:val="20"/>
                <w:szCs w:val="20"/>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310" w:type="dxa"/>
            <w:vMerge w:val="continue"/>
            <w:shd w:val="clear" w:color="auto" w:fill="F2F2F2"/>
            <w:noWrap w:val="0"/>
            <w:vAlign w:val="top"/>
          </w:tcPr>
          <w:p>
            <w:pPr>
              <w:rPr>
                <w:rFonts w:hint="eastAsia" w:ascii="宋体" w:hAnsi="宋体"/>
                <w:color w:val="0000FF"/>
                <w:sz w:val="20"/>
                <w:szCs w:val="20"/>
              </w:rPr>
            </w:pPr>
          </w:p>
        </w:tc>
        <w:tc>
          <w:tcPr>
            <w:tcW w:w="1560" w:type="dxa"/>
            <w:shd w:val="clear" w:color="auto" w:fill="F2F2F2"/>
            <w:noWrap w:val="0"/>
            <w:vAlign w:val="top"/>
          </w:tcPr>
          <w:p>
            <w:pPr>
              <w:rPr>
                <w:rFonts w:hint="eastAsia" w:ascii="宋体" w:hAnsi="宋体"/>
                <w:color w:val="0000FF"/>
                <w:sz w:val="20"/>
                <w:szCs w:val="20"/>
              </w:rPr>
            </w:pPr>
            <w:r>
              <w:rPr>
                <w:rFonts w:hint="eastAsia" w:ascii="宋体" w:hAnsi="宋体"/>
                <w:color w:val="0000FF"/>
                <w:sz w:val="20"/>
                <w:szCs w:val="20"/>
              </w:rPr>
              <w:t>90-100分</w:t>
            </w:r>
          </w:p>
        </w:tc>
        <w:tc>
          <w:tcPr>
            <w:tcW w:w="1559" w:type="dxa"/>
            <w:shd w:val="clear" w:color="auto" w:fill="F2F2F2"/>
            <w:noWrap w:val="0"/>
            <w:vAlign w:val="top"/>
          </w:tcPr>
          <w:p>
            <w:pPr>
              <w:rPr>
                <w:rFonts w:hint="eastAsia" w:ascii="宋体" w:hAnsi="宋体"/>
                <w:color w:val="0000FF"/>
                <w:sz w:val="20"/>
                <w:szCs w:val="20"/>
              </w:rPr>
            </w:pPr>
            <w:r>
              <w:rPr>
                <w:rFonts w:hint="eastAsia" w:ascii="宋体" w:hAnsi="宋体"/>
                <w:color w:val="0000FF"/>
                <w:sz w:val="20"/>
                <w:szCs w:val="20"/>
              </w:rPr>
              <w:t>75-89分</w:t>
            </w:r>
          </w:p>
        </w:tc>
        <w:tc>
          <w:tcPr>
            <w:tcW w:w="1559" w:type="dxa"/>
            <w:shd w:val="clear" w:color="auto" w:fill="F2F2F2"/>
            <w:noWrap w:val="0"/>
            <w:vAlign w:val="top"/>
          </w:tcPr>
          <w:p>
            <w:pPr>
              <w:rPr>
                <w:rFonts w:hint="eastAsia" w:ascii="宋体" w:hAnsi="宋体"/>
                <w:color w:val="0000FF"/>
                <w:sz w:val="20"/>
                <w:szCs w:val="20"/>
              </w:rPr>
            </w:pPr>
            <w:r>
              <w:rPr>
                <w:rFonts w:hint="eastAsia" w:ascii="宋体" w:hAnsi="宋体"/>
                <w:color w:val="0000FF"/>
                <w:sz w:val="20"/>
                <w:szCs w:val="20"/>
              </w:rPr>
              <w:t>60-74分</w:t>
            </w:r>
          </w:p>
        </w:tc>
        <w:tc>
          <w:tcPr>
            <w:tcW w:w="1381" w:type="dxa"/>
            <w:shd w:val="clear" w:color="auto" w:fill="F2F2F2"/>
            <w:noWrap w:val="0"/>
            <w:vAlign w:val="top"/>
          </w:tcPr>
          <w:p>
            <w:pPr>
              <w:rPr>
                <w:rFonts w:hint="eastAsia" w:ascii="宋体" w:hAnsi="宋体"/>
                <w:color w:val="0000FF"/>
                <w:sz w:val="20"/>
                <w:szCs w:val="20"/>
              </w:rPr>
            </w:pPr>
            <w:r>
              <w:rPr>
                <w:rFonts w:hint="eastAsia" w:ascii="宋体" w:hAnsi="宋体"/>
                <w:color w:val="0000FF"/>
                <w:sz w:val="20"/>
                <w:szCs w:val="20"/>
              </w:rPr>
              <w:t>0-59分</w:t>
            </w:r>
          </w:p>
        </w:tc>
        <w:tc>
          <w:tcPr>
            <w:tcW w:w="785" w:type="dxa"/>
            <w:vMerge w:val="continue"/>
            <w:shd w:val="clear" w:color="auto" w:fill="F2F2F2"/>
            <w:noWrap w:val="0"/>
            <w:vAlign w:val="top"/>
          </w:tcPr>
          <w:p>
            <w:pPr>
              <w:rPr>
                <w:rFonts w:hint="eastAsia" w:ascii="宋体" w:hAnsi="宋体"/>
                <w:color w:val="0000FF"/>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hint="eastAsia" w:ascii="宋体" w:hAnsi="宋体"/>
                <w:color w:val="0000FF"/>
                <w:sz w:val="20"/>
                <w:szCs w:val="20"/>
              </w:rPr>
            </w:pPr>
            <w:r>
              <w:rPr>
                <w:rFonts w:hint="eastAsia" w:ascii="宋体" w:hAnsi="宋体"/>
                <w:color w:val="0000FF"/>
                <w:sz w:val="20"/>
                <w:szCs w:val="20"/>
              </w:rPr>
              <w:t>掌握焊接自动化基础知识、传感器工作原理，电动机控制原理与方法等。</w:t>
            </w:r>
          </w:p>
          <w:p>
            <w:pPr>
              <w:rPr>
                <w:rFonts w:hint="eastAsia" w:ascii="宋体" w:hAnsi="宋体"/>
                <w:color w:val="0000FF"/>
                <w:sz w:val="20"/>
                <w:szCs w:val="20"/>
              </w:rPr>
            </w:pPr>
            <w:r>
              <w:rPr>
                <w:rFonts w:hint="eastAsia" w:ascii="宋体" w:hAnsi="宋体"/>
                <w:color w:val="0000FF"/>
                <w:sz w:val="20"/>
                <w:szCs w:val="20"/>
              </w:rPr>
              <w:t>（支撑课程目标1、毕业要求</w:t>
            </w:r>
            <w:r>
              <w:rPr>
                <w:rFonts w:hint="eastAsia"/>
                <w:color w:val="0000FF"/>
                <w:sz w:val="20"/>
                <w:szCs w:val="20"/>
              </w:rPr>
              <w:t>指标点</w:t>
            </w:r>
            <w:r>
              <w:rPr>
                <w:rFonts w:hint="eastAsia" w:ascii="宋体" w:hAnsi="宋体"/>
                <w:color w:val="0000FF"/>
                <w:sz w:val="20"/>
                <w:szCs w:val="20"/>
              </w:rPr>
              <w:t>1-3）</w:t>
            </w:r>
          </w:p>
        </w:tc>
        <w:tc>
          <w:tcPr>
            <w:tcW w:w="1560" w:type="dxa"/>
            <w:noWrap w:val="0"/>
            <w:vAlign w:val="center"/>
          </w:tcPr>
          <w:p>
            <w:pPr>
              <w:rPr>
                <w:rFonts w:hint="eastAsia" w:ascii="宋体" w:hAnsi="宋体"/>
                <w:color w:val="0000FF"/>
                <w:sz w:val="20"/>
                <w:szCs w:val="20"/>
              </w:rPr>
            </w:pPr>
            <w:r>
              <w:rPr>
                <w:rFonts w:hint="eastAsia" w:ascii="宋体" w:hAnsi="宋体"/>
                <w:color w:val="0000FF"/>
                <w:sz w:val="20"/>
                <w:szCs w:val="20"/>
              </w:rPr>
              <w:t>应用焊接自动化基本概念判断问题正确，传感器工作原理、电动机工作原理论述正确，语言简练。</w:t>
            </w:r>
          </w:p>
        </w:tc>
        <w:tc>
          <w:tcPr>
            <w:tcW w:w="1559" w:type="dxa"/>
            <w:noWrap w:val="0"/>
            <w:vAlign w:val="center"/>
          </w:tcPr>
          <w:p>
            <w:pPr>
              <w:rPr>
                <w:rFonts w:hint="eastAsia" w:ascii="宋体" w:hAnsi="宋体"/>
                <w:color w:val="0000FF"/>
                <w:sz w:val="20"/>
                <w:szCs w:val="20"/>
              </w:rPr>
            </w:pPr>
            <w:r>
              <w:rPr>
                <w:rFonts w:hint="eastAsia" w:ascii="宋体" w:hAnsi="宋体"/>
                <w:color w:val="0000FF"/>
                <w:sz w:val="20"/>
                <w:szCs w:val="20"/>
              </w:rPr>
              <w:t>应用焊接自动化基本概念判断问题基本正确，传感器工作原理、电动机工作原理论述正确。</w:t>
            </w:r>
          </w:p>
        </w:tc>
        <w:tc>
          <w:tcPr>
            <w:tcW w:w="1559" w:type="dxa"/>
            <w:noWrap w:val="0"/>
            <w:vAlign w:val="center"/>
          </w:tcPr>
          <w:p>
            <w:pPr>
              <w:rPr>
                <w:rFonts w:hint="eastAsia" w:ascii="宋体" w:hAnsi="宋体"/>
                <w:color w:val="0000FF"/>
                <w:sz w:val="20"/>
                <w:szCs w:val="20"/>
              </w:rPr>
            </w:pPr>
            <w:r>
              <w:rPr>
                <w:rFonts w:hint="eastAsia" w:ascii="宋体" w:hAnsi="宋体"/>
                <w:color w:val="0000FF"/>
                <w:sz w:val="20"/>
                <w:szCs w:val="20"/>
              </w:rPr>
              <w:t>应用焊接自动化基本概念判断问题基本正确，传感器工作原理、电动机工作原理论述基本正确。</w:t>
            </w:r>
          </w:p>
        </w:tc>
        <w:tc>
          <w:tcPr>
            <w:tcW w:w="1381" w:type="dxa"/>
            <w:noWrap w:val="0"/>
            <w:vAlign w:val="center"/>
          </w:tcPr>
          <w:p>
            <w:pPr>
              <w:rPr>
                <w:rFonts w:hint="eastAsia" w:ascii="宋体" w:hAnsi="宋体"/>
                <w:color w:val="0000FF"/>
                <w:sz w:val="20"/>
                <w:szCs w:val="20"/>
              </w:rPr>
            </w:pPr>
            <w:r>
              <w:rPr>
                <w:rFonts w:hint="eastAsia" w:ascii="宋体" w:hAnsi="宋体"/>
                <w:color w:val="0000FF"/>
                <w:sz w:val="20"/>
                <w:szCs w:val="20"/>
              </w:rPr>
              <w:t>应用焊接自动化基本概念判断问题错误很多，传感器工作原理、电动机工作原理论述不清或有原则性错误。</w:t>
            </w:r>
          </w:p>
        </w:tc>
        <w:tc>
          <w:tcPr>
            <w:tcW w:w="785" w:type="dxa"/>
            <w:noWrap w:val="0"/>
            <w:vAlign w:val="center"/>
          </w:tcPr>
          <w:p>
            <w:pPr>
              <w:rPr>
                <w:rFonts w:hint="eastAsia" w:ascii="宋体" w:hAnsi="宋体"/>
                <w:color w:val="0000FF"/>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hint="eastAsia" w:ascii="宋体" w:hAnsi="宋体"/>
                <w:color w:val="0000FF"/>
                <w:sz w:val="20"/>
                <w:szCs w:val="20"/>
              </w:rPr>
            </w:pPr>
            <w:r>
              <w:rPr>
                <w:rFonts w:hint="eastAsia" w:ascii="宋体" w:hAnsi="宋体"/>
                <w:color w:val="0000FF"/>
                <w:sz w:val="20"/>
                <w:szCs w:val="20"/>
              </w:rPr>
              <w:t>应用传感技术解决焊接自动化问题；应用基本控制原理分析焊接自动化的电动机控制电路。</w:t>
            </w:r>
          </w:p>
          <w:p>
            <w:pPr>
              <w:rPr>
                <w:rFonts w:hint="eastAsia" w:ascii="宋体" w:hAnsi="宋体"/>
                <w:color w:val="0000FF"/>
                <w:sz w:val="20"/>
                <w:szCs w:val="20"/>
              </w:rPr>
            </w:pPr>
            <w:r>
              <w:rPr>
                <w:rFonts w:hint="eastAsia" w:ascii="宋体" w:hAnsi="宋体"/>
                <w:color w:val="0000FF"/>
                <w:sz w:val="20"/>
                <w:szCs w:val="20"/>
              </w:rPr>
              <w:t>（支撑课程目标2、毕业要求</w:t>
            </w:r>
            <w:r>
              <w:rPr>
                <w:rFonts w:hint="eastAsia"/>
                <w:color w:val="0000FF"/>
                <w:sz w:val="20"/>
                <w:szCs w:val="20"/>
              </w:rPr>
              <w:t>指标点</w:t>
            </w:r>
            <w:r>
              <w:rPr>
                <w:rFonts w:hint="eastAsia" w:ascii="宋体" w:hAnsi="宋体"/>
                <w:color w:val="0000FF"/>
                <w:sz w:val="20"/>
                <w:szCs w:val="20"/>
              </w:rPr>
              <w:t>2-4）</w:t>
            </w:r>
          </w:p>
        </w:tc>
        <w:tc>
          <w:tcPr>
            <w:tcW w:w="1560" w:type="dxa"/>
            <w:noWrap w:val="0"/>
            <w:vAlign w:val="center"/>
          </w:tcPr>
          <w:p>
            <w:pPr>
              <w:rPr>
                <w:rFonts w:hint="eastAsia" w:ascii="宋体" w:hAnsi="宋体"/>
                <w:color w:val="0000FF"/>
                <w:sz w:val="20"/>
                <w:szCs w:val="20"/>
              </w:rPr>
            </w:pPr>
            <w:r>
              <w:rPr>
                <w:rFonts w:hint="eastAsia" w:ascii="宋体" w:hAnsi="宋体"/>
                <w:color w:val="0000FF"/>
                <w:sz w:val="20"/>
                <w:szCs w:val="20"/>
              </w:rPr>
              <w:t>结合焊接工程问题选择传感器正确、合理；应用电路分析方法，结合控制原理，对焊接自动化中电动机控制电路分析正确；语言论述正确。</w:t>
            </w:r>
          </w:p>
        </w:tc>
        <w:tc>
          <w:tcPr>
            <w:tcW w:w="1559" w:type="dxa"/>
            <w:noWrap w:val="0"/>
            <w:vAlign w:val="center"/>
          </w:tcPr>
          <w:p>
            <w:pPr>
              <w:rPr>
                <w:rFonts w:hint="eastAsia" w:ascii="宋体" w:hAnsi="宋体"/>
                <w:color w:val="0000FF"/>
                <w:sz w:val="20"/>
                <w:szCs w:val="20"/>
              </w:rPr>
            </w:pPr>
            <w:r>
              <w:rPr>
                <w:rFonts w:hint="eastAsia" w:ascii="宋体" w:hAnsi="宋体"/>
                <w:color w:val="0000FF"/>
                <w:sz w:val="20"/>
                <w:szCs w:val="20"/>
              </w:rPr>
              <w:t>结合焊接工程问题选择传感器正确；应用电路分析方法，结合控制原理，对焊接自动化中电动机控制电路分析基本正确；语言论述正确。</w:t>
            </w:r>
          </w:p>
        </w:tc>
        <w:tc>
          <w:tcPr>
            <w:tcW w:w="1559" w:type="dxa"/>
            <w:noWrap w:val="0"/>
            <w:vAlign w:val="center"/>
          </w:tcPr>
          <w:p>
            <w:pPr>
              <w:rPr>
                <w:rFonts w:hint="eastAsia" w:ascii="宋体" w:hAnsi="宋体"/>
                <w:color w:val="0000FF"/>
                <w:sz w:val="20"/>
                <w:szCs w:val="20"/>
              </w:rPr>
            </w:pPr>
            <w:r>
              <w:rPr>
                <w:rFonts w:hint="eastAsia" w:ascii="宋体" w:hAnsi="宋体"/>
                <w:color w:val="0000FF"/>
                <w:sz w:val="20"/>
                <w:szCs w:val="20"/>
              </w:rPr>
              <w:t>结合焊接工程问题选择传感器正确；应用电路分析方法，结合控制原理，对焊接自动化中电动机控制电路分析基本正确；语言论述基本正确。</w:t>
            </w:r>
          </w:p>
        </w:tc>
        <w:tc>
          <w:tcPr>
            <w:tcW w:w="1381" w:type="dxa"/>
            <w:noWrap w:val="0"/>
            <w:vAlign w:val="center"/>
          </w:tcPr>
          <w:p>
            <w:pPr>
              <w:rPr>
                <w:rFonts w:hint="eastAsia" w:ascii="宋体" w:hAnsi="宋体"/>
                <w:color w:val="0000FF"/>
                <w:sz w:val="20"/>
                <w:szCs w:val="20"/>
              </w:rPr>
            </w:pPr>
            <w:r>
              <w:rPr>
                <w:rFonts w:hint="eastAsia" w:ascii="宋体" w:hAnsi="宋体"/>
                <w:color w:val="0000FF"/>
                <w:sz w:val="20"/>
                <w:szCs w:val="20"/>
              </w:rPr>
              <w:t>选择传感器有错误；焊接自动化中电动机控制电路分析有错误；语言论述有原则性错误。</w:t>
            </w:r>
          </w:p>
        </w:tc>
        <w:tc>
          <w:tcPr>
            <w:tcW w:w="785" w:type="dxa"/>
            <w:noWrap w:val="0"/>
            <w:vAlign w:val="center"/>
          </w:tcPr>
          <w:p>
            <w:pPr>
              <w:rPr>
                <w:rFonts w:hint="eastAsia" w:ascii="宋体" w:hAnsi="宋体"/>
                <w:color w:val="0000FF"/>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310" w:type="dxa"/>
            <w:noWrap w:val="0"/>
            <w:vAlign w:val="center"/>
          </w:tcPr>
          <w:p>
            <w:pPr>
              <w:rPr>
                <w:rFonts w:hint="eastAsia" w:ascii="宋体" w:hAnsi="宋体"/>
                <w:color w:val="0000FF"/>
                <w:sz w:val="20"/>
                <w:szCs w:val="20"/>
              </w:rPr>
            </w:pPr>
            <w:r>
              <w:rPr>
                <w:rFonts w:hint="eastAsia" w:ascii="宋体" w:hAnsi="宋体"/>
                <w:color w:val="0000FF"/>
                <w:sz w:val="20"/>
                <w:szCs w:val="20"/>
              </w:rPr>
              <w:t>结合焊接自动化问题，进行PLC典型控制单元的编程。</w:t>
            </w:r>
          </w:p>
          <w:p>
            <w:pPr>
              <w:rPr>
                <w:rFonts w:hint="eastAsia" w:ascii="宋体" w:hAnsi="宋体"/>
                <w:color w:val="0000FF"/>
                <w:sz w:val="20"/>
                <w:szCs w:val="20"/>
              </w:rPr>
            </w:pPr>
            <w:r>
              <w:rPr>
                <w:rFonts w:hint="eastAsia" w:ascii="宋体" w:hAnsi="宋体"/>
                <w:color w:val="0000FF"/>
                <w:sz w:val="20"/>
                <w:szCs w:val="20"/>
              </w:rPr>
              <w:t>（支撑课程目标3、毕业要求</w:t>
            </w:r>
            <w:r>
              <w:rPr>
                <w:rFonts w:hint="eastAsia"/>
                <w:color w:val="0000FF"/>
                <w:sz w:val="20"/>
                <w:szCs w:val="20"/>
              </w:rPr>
              <w:t>指标点</w:t>
            </w:r>
            <w:r>
              <w:rPr>
                <w:rFonts w:hint="eastAsia" w:ascii="宋体" w:hAnsi="宋体"/>
                <w:color w:val="0000FF"/>
                <w:sz w:val="20"/>
                <w:szCs w:val="20"/>
              </w:rPr>
              <w:t>3-1）</w:t>
            </w:r>
          </w:p>
        </w:tc>
        <w:tc>
          <w:tcPr>
            <w:tcW w:w="1560" w:type="dxa"/>
            <w:noWrap w:val="0"/>
            <w:vAlign w:val="center"/>
          </w:tcPr>
          <w:p>
            <w:pPr>
              <w:rPr>
                <w:rFonts w:hint="eastAsia" w:ascii="宋体" w:hAnsi="宋体"/>
                <w:color w:val="0000FF"/>
                <w:sz w:val="20"/>
                <w:szCs w:val="20"/>
              </w:rPr>
            </w:pPr>
            <w:r>
              <w:rPr>
                <w:rFonts w:hint="eastAsia" w:ascii="宋体" w:hAnsi="宋体"/>
                <w:color w:val="0000FF"/>
                <w:sz w:val="20"/>
                <w:szCs w:val="20"/>
              </w:rPr>
              <w:t>程序流程正确，程序编写正确。</w:t>
            </w:r>
          </w:p>
        </w:tc>
        <w:tc>
          <w:tcPr>
            <w:tcW w:w="1559" w:type="dxa"/>
            <w:noWrap w:val="0"/>
            <w:vAlign w:val="center"/>
          </w:tcPr>
          <w:p>
            <w:pPr>
              <w:rPr>
                <w:rFonts w:hint="eastAsia" w:ascii="宋体" w:hAnsi="宋体"/>
                <w:color w:val="0000FF"/>
                <w:sz w:val="20"/>
                <w:szCs w:val="20"/>
              </w:rPr>
            </w:pPr>
            <w:r>
              <w:rPr>
                <w:rFonts w:hint="eastAsia" w:ascii="宋体" w:hAnsi="宋体"/>
                <w:color w:val="0000FF"/>
                <w:sz w:val="20"/>
                <w:szCs w:val="20"/>
              </w:rPr>
              <w:t>程序流程正确，程序编写基本正确。</w:t>
            </w:r>
          </w:p>
        </w:tc>
        <w:tc>
          <w:tcPr>
            <w:tcW w:w="1559" w:type="dxa"/>
            <w:noWrap w:val="0"/>
            <w:vAlign w:val="center"/>
          </w:tcPr>
          <w:p>
            <w:pPr>
              <w:rPr>
                <w:rFonts w:hint="eastAsia" w:ascii="宋体" w:hAnsi="宋体"/>
                <w:color w:val="0000FF"/>
                <w:sz w:val="20"/>
                <w:szCs w:val="20"/>
              </w:rPr>
            </w:pPr>
            <w:r>
              <w:rPr>
                <w:rFonts w:hint="eastAsia" w:ascii="宋体" w:hAnsi="宋体"/>
                <w:color w:val="0000FF"/>
                <w:sz w:val="20"/>
                <w:szCs w:val="20"/>
              </w:rPr>
              <w:t>程序流程基本正确，语言有瑕疵。</w:t>
            </w:r>
          </w:p>
        </w:tc>
        <w:tc>
          <w:tcPr>
            <w:tcW w:w="1381" w:type="dxa"/>
            <w:noWrap w:val="0"/>
            <w:vAlign w:val="center"/>
          </w:tcPr>
          <w:p>
            <w:pPr>
              <w:rPr>
                <w:rFonts w:hint="eastAsia" w:ascii="宋体" w:hAnsi="宋体"/>
                <w:color w:val="0000FF"/>
                <w:sz w:val="20"/>
                <w:szCs w:val="20"/>
              </w:rPr>
            </w:pPr>
            <w:r>
              <w:rPr>
                <w:rFonts w:hint="eastAsia" w:ascii="宋体" w:hAnsi="宋体"/>
                <w:color w:val="0000FF"/>
                <w:sz w:val="20"/>
                <w:szCs w:val="20"/>
              </w:rPr>
              <w:t>程序流程错误或关键语句错误。</w:t>
            </w:r>
          </w:p>
        </w:tc>
        <w:tc>
          <w:tcPr>
            <w:tcW w:w="785" w:type="dxa"/>
            <w:noWrap w:val="0"/>
            <w:vAlign w:val="center"/>
          </w:tcPr>
          <w:p>
            <w:pPr>
              <w:rPr>
                <w:rFonts w:hint="eastAsia" w:ascii="宋体" w:hAnsi="宋体"/>
                <w:color w:val="0000FF"/>
                <w:sz w:val="20"/>
                <w:szCs w:val="20"/>
              </w:rPr>
            </w:pPr>
          </w:p>
        </w:tc>
      </w:tr>
    </w:tbl>
    <w:p>
      <w:pPr>
        <w:spacing w:before="156" w:beforeLines="50" w:after="156" w:afterLines="50" w:line="320" w:lineRule="exact"/>
        <w:outlineLvl w:val="0"/>
        <w:rPr>
          <w:rFonts w:hint="eastAsia" w:cs="宋体"/>
          <w:b/>
          <w:bCs/>
          <w:color w:val="000000"/>
          <w:sz w:val="24"/>
        </w:rPr>
      </w:pPr>
    </w:p>
    <w:p>
      <w:pPr>
        <w:spacing w:before="156" w:beforeLines="50" w:after="156" w:afterLines="50" w:line="320" w:lineRule="exact"/>
        <w:outlineLvl w:val="0"/>
        <w:rPr>
          <w:rFonts w:hint="eastAsia" w:cs="宋体"/>
          <w:b/>
          <w:bCs/>
          <w:color w:val="000000"/>
          <w:sz w:val="24"/>
        </w:rPr>
      </w:pPr>
    </w:p>
    <w:p>
      <w:pPr>
        <w:spacing w:before="156" w:beforeLines="50" w:after="156" w:afterLines="50" w:line="320" w:lineRule="exact"/>
        <w:outlineLvl w:val="0"/>
        <w:rPr>
          <w:rFonts w:hint="eastAsia" w:cs="宋体"/>
          <w:b/>
          <w:bCs/>
          <w:color w:val="000000"/>
          <w:sz w:val="24"/>
        </w:rPr>
      </w:pPr>
    </w:p>
    <w:p>
      <w:pPr>
        <w:numPr>
          <w:ilvl w:val="0"/>
          <w:numId w:val="4"/>
        </w:numPr>
        <w:spacing w:before="156" w:beforeLines="50" w:after="156" w:afterLines="50" w:line="320" w:lineRule="exact"/>
        <w:outlineLvl w:val="0"/>
        <w:rPr>
          <w:rFonts w:hint="eastAsia" w:cs="宋体"/>
          <w:b/>
          <w:bCs/>
          <w:color w:val="000000"/>
          <w:sz w:val="24"/>
        </w:rPr>
      </w:pPr>
      <w:r>
        <w:rPr>
          <w:rFonts w:hint="eastAsia" w:cs="宋体"/>
          <w:b/>
          <w:bCs/>
          <w:color w:val="000000"/>
          <w:sz w:val="24"/>
        </w:rPr>
        <w:t>本课程与其它课程的联系与分工</w:t>
      </w:r>
    </w:p>
    <w:p>
      <w:pPr>
        <w:numPr>
          <w:ilvl w:val="0"/>
          <w:numId w:val="0"/>
        </w:numPr>
        <w:spacing w:before="156" w:beforeLines="50" w:after="156" w:afterLines="50" w:line="320" w:lineRule="exact"/>
        <w:outlineLvl w:val="0"/>
        <w:rPr>
          <w:rFonts w:hint="eastAsia" w:cs="宋体"/>
          <w:b/>
          <w:bCs/>
          <w:color w:val="000000"/>
          <w:sz w:val="24"/>
        </w:rPr>
      </w:pPr>
    </w:p>
    <w:p>
      <w:pPr>
        <w:spacing w:before="156" w:beforeLines="50" w:after="156" w:afterLines="50" w:line="320" w:lineRule="exact"/>
        <w:outlineLvl w:val="0"/>
        <w:rPr>
          <w:b/>
          <w:bCs/>
          <w:color w:val="000000"/>
          <w:sz w:val="24"/>
        </w:rPr>
      </w:pPr>
      <w:r>
        <w:rPr>
          <w:rFonts w:hint="eastAsia" w:cs="宋体"/>
          <w:b/>
          <w:bCs/>
          <w:color w:val="000000"/>
          <w:sz w:val="24"/>
        </w:rPr>
        <w:t>九、建议教材及教学参考书</w:t>
      </w:r>
      <w:r>
        <w:commentReference w:id="5"/>
      </w:r>
    </w:p>
    <w:p>
      <w:pPr>
        <w:spacing w:line="400" w:lineRule="exact"/>
        <w:rPr>
          <w:rFonts w:hAnsi="宋体"/>
          <w:szCs w:val="20"/>
        </w:rPr>
      </w:pPr>
    </w:p>
    <w:p>
      <w:pPr>
        <w:spacing w:line="320" w:lineRule="exact"/>
        <w:rPr>
          <w:rFonts w:cs="宋体"/>
          <w:b/>
          <w:bCs/>
          <w:color w:val="000000"/>
          <w:sz w:val="24"/>
        </w:rPr>
      </w:pPr>
      <w:r>
        <w:rPr>
          <w:rFonts w:hint="eastAsia" w:cs="宋体"/>
          <w:b/>
          <w:bCs/>
          <w:color w:val="000000"/>
          <w:sz w:val="24"/>
        </w:rPr>
        <w:t>附：**课程的达成评价方法（样板）</w:t>
      </w:r>
    </w:p>
    <w:p>
      <w:pPr>
        <w:spacing w:line="320" w:lineRule="exact"/>
        <w:rPr>
          <w:rFonts w:cs="宋体"/>
          <w:b/>
          <w:bCs/>
          <w:color w:val="FF0000"/>
          <w:sz w:val="24"/>
        </w:rPr>
      </w:pPr>
      <w:r>
        <w:rPr>
          <w:rFonts w:hint="eastAsia" w:cs="宋体"/>
          <w:b/>
          <w:bCs/>
          <w:color w:val="FF0000"/>
          <w:sz w:val="24"/>
        </w:rPr>
        <w:t>建议提供Excel 表</w:t>
      </w:r>
    </w:p>
    <w:p>
      <w:pPr>
        <w:spacing w:line="500" w:lineRule="exact"/>
        <w:ind w:firstLine="315" w:firstLineChars="150"/>
        <w:rPr>
          <w:color w:val="000000"/>
        </w:rPr>
      </w:pPr>
      <w:r>
        <w:rPr>
          <w:rFonts w:hint="eastAsia" w:cs="宋体"/>
          <w:color w:val="000000"/>
        </w:rPr>
        <w:t>课程目标达成评价具体计算方法如下：</w:t>
      </w:r>
    </w:p>
    <w:p>
      <w:pPr>
        <w:ind w:firstLine="315" w:firstLineChars="150"/>
        <w:jc w:val="center"/>
        <w:rPr>
          <w:rFonts w:hint="eastAsia"/>
          <w:color w:val="000000"/>
          <w:sz w:val="28"/>
          <w:szCs w:val="28"/>
        </w:rPr>
      </w:pPr>
      <w:r>
        <w:rPr>
          <w:color w:val="000000"/>
          <w:position w:val="-26"/>
          <w:szCs w:val="21"/>
        </w:rPr>
        <w:object>
          <v:shape id="_x0000_i1027" o:spt="75" type="#_x0000_t75" style="height:32.35pt;width:296.3pt;" o:ole="t" filled="f" o:preferrelative="t" stroked="f" coordsize="21600,21600">
            <v:path/>
            <v:fill on="f" alignshape="1" focussize="0,0"/>
            <v:stroke on="f"/>
            <v:imagedata r:id="rId14" o:title=""/>
            <o:lock v:ext="edit" aspectratio="t"/>
            <w10:wrap type="none"/>
            <w10:anchorlock/>
          </v:shape>
          <o:OLEObject Type="Embed" ProgID="Equation.3" ShapeID="_x0000_i1027" DrawAspect="Content" ObjectID="_1468075727" r:id="rId13">
            <o:LockedField>false</o:LockedField>
          </o:OLEObject>
        </w:object>
      </w:r>
    </w:p>
    <w:p>
      <w:pPr>
        <w:ind w:firstLine="315" w:firstLineChars="150"/>
        <w:rPr>
          <w:rFonts w:cs="宋体"/>
          <w:color w:val="000000"/>
        </w:rPr>
      </w:pPr>
      <w:r>
        <w:rPr>
          <w:rFonts w:hint="eastAsia" w:cs="宋体"/>
          <w:color w:val="000000"/>
        </w:rPr>
        <w:t>课程</w:t>
      </w:r>
      <w:r>
        <w:rPr>
          <w:rFonts w:cs="宋体"/>
          <w:color w:val="000000"/>
        </w:rPr>
        <w:t>目标评价内容</w:t>
      </w:r>
      <w:r>
        <w:rPr>
          <w:rFonts w:hint="eastAsia" w:cs="宋体"/>
          <w:color w:val="000000"/>
        </w:rPr>
        <w:t>及</w:t>
      </w:r>
      <w:r>
        <w:rPr>
          <w:rFonts w:cs="宋体"/>
          <w:color w:val="000000"/>
        </w:rPr>
        <w:t>符号意义说明</w:t>
      </w:r>
      <w:r>
        <w:rPr>
          <w:rFonts w:hint="eastAsia" w:cs="宋体"/>
          <w:color w:val="000000"/>
        </w:rPr>
        <w:t>如附表1，字母</w:t>
      </w:r>
      <w:r>
        <w:rPr>
          <w:i/>
          <w:iCs/>
          <w:color w:val="000000"/>
        </w:rPr>
        <w:t>A</w:t>
      </w:r>
      <w:r>
        <w:rPr>
          <w:rFonts w:hint="eastAsia" w:cs="宋体"/>
          <w:color w:val="000000"/>
        </w:rPr>
        <w:t>、</w:t>
      </w:r>
      <w:r>
        <w:rPr>
          <w:i/>
          <w:iCs/>
          <w:color w:val="000000"/>
        </w:rPr>
        <w:t>B</w:t>
      </w:r>
      <w:r>
        <w:rPr>
          <w:rFonts w:hint="eastAsia" w:cs="宋体"/>
          <w:color w:val="000000"/>
        </w:rPr>
        <w:t>、</w:t>
      </w:r>
      <w:r>
        <w:rPr>
          <w:i/>
          <w:iCs/>
          <w:color w:val="000000"/>
        </w:rPr>
        <w:t>C</w:t>
      </w:r>
      <w:r>
        <w:rPr>
          <w:rFonts w:hint="eastAsia"/>
          <w:i/>
          <w:iCs/>
          <w:color w:val="000000"/>
        </w:rPr>
        <w:t>、D</w:t>
      </w:r>
      <w:r>
        <w:rPr>
          <w:rFonts w:hint="eastAsia" w:cs="宋体"/>
          <w:color w:val="000000"/>
        </w:rPr>
        <w:t>和</w:t>
      </w:r>
      <w:r>
        <w:rPr>
          <w:i/>
          <w:iCs/>
          <w:color w:val="000000"/>
        </w:rPr>
        <w:t>E</w:t>
      </w:r>
      <w:r>
        <w:rPr>
          <w:rFonts w:hint="eastAsia" w:cs="宋体"/>
          <w:color w:val="000000"/>
        </w:rPr>
        <w:t>则分别表示学生作业、实验、阶段考试、</w:t>
      </w:r>
      <w:r>
        <w:rPr>
          <w:rFonts w:cs="宋体"/>
          <w:color w:val="000000"/>
        </w:rPr>
        <w:t>期末考试</w:t>
      </w:r>
      <w:r>
        <w:rPr>
          <w:rFonts w:hint="eastAsia" w:cs="宋体"/>
          <w:color w:val="000000"/>
        </w:rPr>
        <w:t>和专题研究的实际平均得分，其中，</w:t>
      </w:r>
      <w:r>
        <w:rPr>
          <w:i/>
          <w:iCs/>
          <w:color w:val="000000"/>
        </w:rPr>
        <w:t>A</w:t>
      </w:r>
      <w:r>
        <w:rPr>
          <w:color w:val="000000"/>
        </w:rPr>
        <w:t xml:space="preserve">= </w:t>
      </w:r>
      <w:r>
        <w:rPr>
          <w:i/>
          <w:iCs/>
          <w:color w:val="000000"/>
        </w:rPr>
        <w:t>A</w:t>
      </w:r>
      <w:r>
        <w:rPr>
          <w:color w:val="000000"/>
          <w:vertAlign w:val="subscript"/>
        </w:rPr>
        <w:t>1</w:t>
      </w:r>
      <w:r>
        <w:rPr>
          <w:color w:val="000000"/>
        </w:rPr>
        <w:t>+</w:t>
      </w:r>
      <w:r>
        <w:rPr>
          <w:i/>
          <w:iCs/>
          <w:color w:val="000000"/>
        </w:rPr>
        <w:t>A</w:t>
      </w:r>
      <w:r>
        <w:rPr>
          <w:color w:val="000000"/>
          <w:vertAlign w:val="subscript"/>
        </w:rPr>
        <w:t>2</w:t>
      </w:r>
      <w:r>
        <w:rPr>
          <w:rFonts w:hint="eastAsia" w:cs="宋体"/>
          <w:color w:val="000000"/>
        </w:rPr>
        <w:t>，</w:t>
      </w:r>
      <w:r>
        <w:rPr>
          <w:i/>
          <w:iCs/>
          <w:color w:val="000000"/>
        </w:rPr>
        <w:t>C</w:t>
      </w:r>
      <w:r>
        <w:rPr>
          <w:color w:val="000000"/>
        </w:rPr>
        <w:t xml:space="preserve">= </w:t>
      </w:r>
      <w:r>
        <w:rPr>
          <w:i/>
          <w:iCs/>
          <w:color w:val="000000"/>
        </w:rPr>
        <w:t>C</w:t>
      </w:r>
      <w:r>
        <w:rPr>
          <w:color w:val="000000"/>
          <w:vertAlign w:val="subscript"/>
        </w:rPr>
        <w:t>1</w:t>
      </w:r>
      <w:r>
        <w:rPr>
          <w:color w:val="000000"/>
        </w:rPr>
        <w:t>+</w:t>
      </w:r>
      <w:r>
        <w:rPr>
          <w:i/>
          <w:iCs/>
          <w:color w:val="000000"/>
        </w:rPr>
        <w:t>C</w:t>
      </w:r>
      <w:r>
        <w:rPr>
          <w:color w:val="000000"/>
          <w:vertAlign w:val="subscript"/>
        </w:rPr>
        <w:t>2</w:t>
      </w:r>
      <w:r>
        <w:rPr>
          <w:rFonts w:hint="eastAsia" w:cs="宋体"/>
          <w:color w:val="000000"/>
        </w:rPr>
        <w:t>，</w:t>
      </w:r>
      <w:r>
        <w:rPr>
          <w:i/>
          <w:iCs/>
          <w:color w:val="000000"/>
        </w:rPr>
        <w:t>D</w:t>
      </w:r>
      <w:r>
        <w:rPr>
          <w:color w:val="000000"/>
        </w:rPr>
        <w:t xml:space="preserve">= </w:t>
      </w:r>
      <w:r>
        <w:rPr>
          <w:i/>
          <w:iCs/>
          <w:color w:val="000000"/>
        </w:rPr>
        <w:t>D</w:t>
      </w:r>
      <w:r>
        <w:rPr>
          <w:color w:val="000000"/>
          <w:vertAlign w:val="subscript"/>
        </w:rPr>
        <w:t>1</w:t>
      </w:r>
      <w:r>
        <w:rPr>
          <w:color w:val="000000"/>
        </w:rPr>
        <w:t>+</w:t>
      </w:r>
      <w:r>
        <w:rPr>
          <w:i/>
          <w:iCs/>
          <w:color w:val="000000"/>
        </w:rPr>
        <w:t>D</w:t>
      </w:r>
      <w:r>
        <w:rPr>
          <w:color w:val="000000"/>
          <w:vertAlign w:val="subscript"/>
        </w:rPr>
        <w:t>2</w:t>
      </w:r>
      <w:r>
        <w:rPr>
          <w:rFonts w:hint="eastAsia" w:cs="宋体"/>
          <w:color w:val="000000"/>
        </w:rPr>
        <w:t>；平时成绩和期末成绩分别占总评成绩的5</w:t>
      </w:r>
      <w:r>
        <w:rPr>
          <w:rFonts w:cs="宋体"/>
          <w:color w:val="000000"/>
        </w:rPr>
        <w:t>0%</w:t>
      </w:r>
      <w:r>
        <w:rPr>
          <w:rFonts w:hint="eastAsia" w:cs="宋体"/>
          <w:color w:val="000000"/>
        </w:rPr>
        <w:t>。</w:t>
      </w:r>
    </w:p>
    <w:p>
      <w:pPr>
        <w:ind w:firstLine="315" w:firstLineChars="150"/>
        <w:jc w:val="center"/>
        <w:rPr>
          <w:rFonts w:cs="宋体"/>
          <w:color w:val="000000"/>
        </w:rPr>
      </w:pPr>
    </w:p>
    <w:p>
      <w:pPr>
        <w:ind w:firstLine="315" w:firstLineChars="150"/>
        <w:jc w:val="center"/>
        <w:rPr>
          <w:rFonts w:cs="宋体"/>
          <w:color w:val="000000"/>
        </w:rPr>
      </w:pPr>
      <w:r>
        <w:rPr>
          <w:rFonts w:hint="eastAsia" w:cs="宋体"/>
          <w:color w:val="000000"/>
        </w:rPr>
        <w:t>附表</w:t>
      </w:r>
      <w:r>
        <w:rPr>
          <w:color w:val="000000"/>
        </w:rPr>
        <w:t xml:space="preserve">1 </w:t>
      </w:r>
      <w:r>
        <w:rPr>
          <w:rFonts w:hint="eastAsia" w:cs="宋体"/>
          <w:color w:val="000000"/>
        </w:rPr>
        <w:t>课程评价考核基本信息表</w:t>
      </w:r>
    </w:p>
    <w:tbl>
      <w:tblPr>
        <w:tblStyle w:val="10"/>
        <w:tblW w:w="90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19"/>
        <w:gridCol w:w="708"/>
        <w:gridCol w:w="709"/>
        <w:gridCol w:w="695"/>
        <w:gridCol w:w="709"/>
        <w:gridCol w:w="709"/>
        <w:gridCol w:w="709"/>
        <w:gridCol w:w="708"/>
        <w:gridCol w:w="638"/>
        <w:gridCol w:w="20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419" w:type="dxa"/>
            <w:vMerge w:val="restart"/>
            <w:shd w:val="clear" w:color="auto" w:fill="D9D9D9"/>
            <w:noWrap w:val="0"/>
            <w:vAlign w:val="center"/>
          </w:tcPr>
          <w:p>
            <w:pPr>
              <w:jc w:val="center"/>
              <w:rPr>
                <w:b/>
                <w:color w:val="000000"/>
                <w:sz w:val="18"/>
                <w:szCs w:val="18"/>
              </w:rPr>
            </w:pPr>
            <w:r>
              <w:rPr>
                <w:rFonts w:hint="eastAsia" w:cs="宋体"/>
                <w:b/>
                <w:color w:val="000000"/>
                <w:sz w:val="18"/>
                <w:szCs w:val="18"/>
              </w:rPr>
              <w:t>课程目标评价内容</w:t>
            </w:r>
          </w:p>
        </w:tc>
        <w:tc>
          <w:tcPr>
            <w:tcW w:w="1417" w:type="dxa"/>
            <w:gridSpan w:val="2"/>
            <w:shd w:val="clear" w:color="auto" w:fill="D9D9D9"/>
            <w:noWrap w:val="0"/>
            <w:vAlign w:val="center"/>
          </w:tcPr>
          <w:p>
            <w:pPr>
              <w:jc w:val="center"/>
              <w:rPr>
                <w:b/>
                <w:color w:val="000000"/>
                <w:sz w:val="18"/>
                <w:szCs w:val="18"/>
              </w:rPr>
            </w:pPr>
            <w:r>
              <w:rPr>
                <w:rFonts w:hint="eastAsia" w:cs="宋体"/>
                <w:b/>
                <w:color w:val="000000"/>
                <w:sz w:val="18"/>
                <w:szCs w:val="18"/>
              </w:rPr>
              <w:t>作业</w:t>
            </w:r>
          </w:p>
        </w:tc>
        <w:tc>
          <w:tcPr>
            <w:tcW w:w="695" w:type="dxa"/>
            <w:vMerge w:val="restart"/>
            <w:shd w:val="clear" w:color="auto" w:fill="D9D9D9"/>
            <w:noWrap w:val="0"/>
            <w:vAlign w:val="center"/>
          </w:tcPr>
          <w:p>
            <w:pPr>
              <w:jc w:val="center"/>
              <w:rPr>
                <w:b/>
                <w:color w:val="000000"/>
                <w:sz w:val="18"/>
                <w:szCs w:val="18"/>
              </w:rPr>
            </w:pPr>
            <w:r>
              <w:rPr>
                <w:rFonts w:hint="eastAsia"/>
                <w:b/>
                <w:color w:val="000000"/>
                <w:sz w:val="18"/>
                <w:szCs w:val="18"/>
              </w:rPr>
              <w:t>实验</w:t>
            </w:r>
          </w:p>
        </w:tc>
        <w:tc>
          <w:tcPr>
            <w:tcW w:w="1418" w:type="dxa"/>
            <w:gridSpan w:val="2"/>
            <w:shd w:val="clear" w:color="auto" w:fill="D9D9D9"/>
            <w:noWrap w:val="0"/>
            <w:vAlign w:val="center"/>
          </w:tcPr>
          <w:p>
            <w:pPr>
              <w:jc w:val="center"/>
              <w:rPr>
                <w:b/>
                <w:color w:val="000000"/>
                <w:sz w:val="18"/>
                <w:szCs w:val="18"/>
              </w:rPr>
            </w:pPr>
            <w:r>
              <w:rPr>
                <w:rFonts w:hint="eastAsia"/>
                <w:b/>
                <w:color w:val="000000"/>
                <w:sz w:val="18"/>
                <w:szCs w:val="18"/>
              </w:rPr>
              <w:t>阶段</w:t>
            </w:r>
            <w:r>
              <w:rPr>
                <w:b/>
                <w:color w:val="000000"/>
                <w:sz w:val="18"/>
                <w:szCs w:val="18"/>
              </w:rPr>
              <w:t>考试</w:t>
            </w:r>
          </w:p>
        </w:tc>
        <w:tc>
          <w:tcPr>
            <w:tcW w:w="1417" w:type="dxa"/>
            <w:gridSpan w:val="2"/>
            <w:shd w:val="clear" w:color="auto" w:fill="D9D9D9"/>
            <w:noWrap w:val="0"/>
            <w:vAlign w:val="center"/>
          </w:tcPr>
          <w:p>
            <w:pPr>
              <w:jc w:val="center"/>
              <w:rPr>
                <w:b/>
                <w:color w:val="000000"/>
                <w:sz w:val="18"/>
                <w:szCs w:val="18"/>
              </w:rPr>
            </w:pPr>
            <w:r>
              <w:rPr>
                <w:rFonts w:hint="eastAsia"/>
                <w:b/>
                <w:color w:val="000000"/>
                <w:sz w:val="18"/>
                <w:szCs w:val="18"/>
              </w:rPr>
              <w:t>期末考试</w:t>
            </w:r>
          </w:p>
        </w:tc>
        <w:tc>
          <w:tcPr>
            <w:tcW w:w="638" w:type="dxa"/>
            <w:vMerge w:val="restart"/>
            <w:tcBorders>
              <w:right w:val="single" w:color="auto" w:sz="4" w:space="0"/>
            </w:tcBorders>
            <w:shd w:val="clear" w:color="auto" w:fill="D9D9D9"/>
            <w:noWrap w:val="0"/>
            <w:vAlign w:val="center"/>
          </w:tcPr>
          <w:p>
            <w:pPr>
              <w:jc w:val="center"/>
              <w:rPr>
                <w:b/>
                <w:color w:val="000000"/>
                <w:sz w:val="18"/>
                <w:szCs w:val="18"/>
              </w:rPr>
            </w:pPr>
            <w:r>
              <w:rPr>
                <w:rFonts w:hint="eastAsia" w:cs="宋体"/>
                <w:b/>
                <w:color w:val="000000"/>
                <w:sz w:val="18"/>
                <w:szCs w:val="18"/>
              </w:rPr>
              <w:t>专题研究</w:t>
            </w:r>
          </w:p>
        </w:tc>
        <w:tc>
          <w:tcPr>
            <w:tcW w:w="2069" w:type="dxa"/>
            <w:vMerge w:val="restart"/>
            <w:shd w:val="clear" w:color="auto" w:fill="D9D9D9"/>
            <w:noWrap w:val="0"/>
            <w:vAlign w:val="center"/>
          </w:tcPr>
          <w:p>
            <w:pPr>
              <w:jc w:val="center"/>
              <w:rPr>
                <w:b/>
                <w:color w:val="000000"/>
                <w:sz w:val="18"/>
                <w:szCs w:val="18"/>
              </w:rPr>
            </w:pPr>
            <w:r>
              <w:rPr>
                <w:rFonts w:hint="eastAsia" w:cs="宋体"/>
                <w:b/>
                <w:color w:val="000000"/>
                <w:sz w:val="18"/>
                <w:szCs w:val="18"/>
              </w:rPr>
              <w:t>课程总评成绩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419" w:type="dxa"/>
            <w:vMerge w:val="continue"/>
            <w:shd w:val="clear" w:color="auto" w:fill="auto"/>
            <w:noWrap w:val="0"/>
            <w:vAlign w:val="center"/>
          </w:tcPr>
          <w:p>
            <w:pPr>
              <w:jc w:val="center"/>
              <w:rPr>
                <w:rFonts w:cs="宋体"/>
                <w:color w:val="000000"/>
                <w:sz w:val="18"/>
                <w:szCs w:val="18"/>
              </w:rPr>
            </w:pPr>
          </w:p>
        </w:tc>
        <w:tc>
          <w:tcPr>
            <w:tcW w:w="708" w:type="dxa"/>
            <w:shd w:val="clear" w:color="auto" w:fill="D9D9D9"/>
            <w:noWrap w:val="0"/>
            <w:vAlign w:val="center"/>
          </w:tcPr>
          <w:p>
            <w:pPr>
              <w:jc w:val="center"/>
              <w:rPr>
                <w:rFonts w:cs="宋体"/>
                <w:color w:val="000000"/>
                <w:sz w:val="18"/>
                <w:szCs w:val="18"/>
              </w:rPr>
            </w:pPr>
            <w:r>
              <w:rPr>
                <w:rFonts w:hint="eastAsia"/>
                <w:color w:val="000000"/>
                <w:sz w:val="18"/>
                <w:szCs w:val="18"/>
              </w:rPr>
              <w:t>设计</w:t>
            </w:r>
            <w:r>
              <w:rPr>
                <w:color w:val="000000"/>
                <w:sz w:val="18"/>
                <w:szCs w:val="18"/>
              </w:rPr>
              <w:t>模块</w:t>
            </w:r>
          </w:p>
        </w:tc>
        <w:tc>
          <w:tcPr>
            <w:tcW w:w="709" w:type="dxa"/>
            <w:shd w:val="clear" w:color="auto" w:fill="D9D9D9"/>
            <w:noWrap w:val="0"/>
            <w:vAlign w:val="center"/>
          </w:tcPr>
          <w:p>
            <w:pPr>
              <w:jc w:val="center"/>
              <w:rPr>
                <w:color w:val="000000"/>
                <w:sz w:val="18"/>
                <w:szCs w:val="18"/>
              </w:rPr>
            </w:pPr>
            <w:r>
              <w:rPr>
                <w:rFonts w:hint="eastAsia" w:cs="宋体"/>
                <w:color w:val="000000"/>
                <w:sz w:val="18"/>
                <w:szCs w:val="18"/>
              </w:rPr>
              <w:t>分析</w:t>
            </w:r>
            <w:r>
              <w:rPr>
                <w:rFonts w:cs="宋体"/>
                <w:color w:val="000000"/>
                <w:sz w:val="18"/>
                <w:szCs w:val="18"/>
              </w:rPr>
              <w:t>模块</w:t>
            </w:r>
          </w:p>
        </w:tc>
        <w:tc>
          <w:tcPr>
            <w:tcW w:w="695" w:type="dxa"/>
            <w:vMerge w:val="continue"/>
            <w:shd w:val="clear" w:color="auto" w:fill="auto"/>
            <w:noWrap w:val="0"/>
            <w:vAlign w:val="center"/>
          </w:tcPr>
          <w:p>
            <w:pPr>
              <w:jc w:val="center"/>
              <w:rPr>
                <w:color w:val="000000"/>
                <w:sz w:val="18"/>
                <w:szCs w:val="18"/>
              </w:rPr>
            </w:pPr>
          </w:p>
        </w:tc>
        <w:tc>
          <w:tcPr>
            <w:tcW w:w="709" w:type="dxa"/>
            <w:shd w:val="clear" w:color="auto" w:fill="D9D9D9"/>
            <w:noWrap w:val="0"/>
            <w:vAlign w:val="center"/>
          </w:tcPr>
          <w:p>
            <w:pPr>
              <w:jc w:val="center"/>
              <w:rPr>
                <w:rFonts w:cs="宋体"/>
                <w:color w:val="000000"/>
                <w:sz w:val="18"/>
                <w:szCs w:val="18"/>
              </w:rPr>
            </w:pPr>
            <w:r>
              <w:rPr>
                <w:rFonts w:hint="eastAsia" w:cs="宋体"/>
                <w:color w:val="000000"/>
                <w:sz w:val="18"/>
                <w:szCs w:val="18"/>
              </w:rPr>
              <w:t>1</w:t>
            </w:r>
          </w:p>
        </w:tc>
        <w:tc>
          <w:tcPr>
            <w:tcW w:w="709" w:type="dxa"/>
            <w:shd w:val="clear" w:color="auto" w:fill="D9D9D9"/>
            <w:noWrap w:val="0"/>
            <w:vAlign w:val="center"/>
          </w:tcPr>
          <w:p>
            <w:pPr>
              <w:jc w:val="center"/>
              <w:rPr>
                <w:color w:val="000000"/>
                <w:sz w:val="18"/>
                <w:szCs w:val="18"/>
              </w:rPr>
            </w:pPr>
            <w:r>
              <w:rPr>
                <w:rFonts w:hint="eastAsia"/>
                <w:color w:val="000000"/>
                <w:sz w:val="18"/>
                <w:szCs w:val="18"/>
              </w:rPr>
              <w:t>2</w:t>
            </w:r>
          </w:p>
        </w:tc>
        <w:tc>
          <w:tcPr>
            <w:tcW w:w="709" w:type="dxa"/>
            <w:shd w:val="clear" w:color="auto" w:fill="D9D9D9"/>
            <w:noWrap w:val="0"/>
            <w:vAlign w:val="center"/>
          </w:tcPr>
          <w:p>
            <w:pPr>
              <w:jc w:val="center"/>
              <w:rPr>
                <w:rFonts w:cs="宋体"/>
                <w:color w:val="000000"/>
                <w:sz w:val="18"/>
                <w:szCs w:val="18"/>
              </w:rPr>
            </w:pPr>
            <w:r>
              <w:rPr>
                <w:rFonts w:hint="eastAsia"/>
                <w:color w:val="000000"/>
                <w:sz w:val="18"/>
                <w:szCs w:val="18"/>
              </w:rPr>
              <w:t>设计</w:t>
            </w:r>
            <w:r>
              <w:rPr>
                <w:color w:val="000000"/>
                <w:sz w:val="18"/>
                <w:szCs w:val="18"/>
              </w:rPr>
              <w:t>模块</w:t>
            </w:r>
          </w:p>
        </w:tc>
        <w:tc>
          <w:tcPr>
            <w:tcW w:w="708" w:type="dxa"/>
            <w:shd w:val="clear" w:color="auto" w:fill="D9D9D9"/>
            <w:noWrap w:val="0"/>
            <w:vAlign w:val="center"/>
          </w:tcPr>
          <w:p>
            <w:pPr>
              <w:jc w:val="center"/>
              <w:rPr>
                <w:color w:val="000000"/>
                <w:sz w:val="18"/>
                <w:szCs w:val="18"/>
              </w:rPr>
            </w:pPr>
            <w:r>
              <w:rPr>
                <w:rFonts w:hint="eastAsia" w:cs="宋体"/>
                <w:color w:val="000000"/>
                <w:sz w:val="18"/>
                <w:szCs w:val="18"/>
              </w:rPr>
              <w:t>分析</w:t>
            </w:r>
            <w:r>
              <w:rPr>
                <w:rFonts w:cs="宋体"/>
                <w:color w:val="000000"/>
                <w:sz w:val="18"/>
                <w:szCs w:val="18"/>
              </w:rPr>
              <w:t>模块</w:t>
            </w:r>
          </w:p>
        </w:tc>
        <w:tc>
          <w:tcPr>
            <w:tcW w:w="638" w:type="dxa"/>
            <w:vMerge w:val="continue"/>
            <w:tcBorders>
              <w:right w:val="single" w:color="auto" w:sz="4" w:space="0"/>
            </w:tcBorders>
            <w:noWrap w:val="0"/>
            <w:vAlign w:val="center"/>
          </w:tcPr>
          <w:p>
            <w:pPr>
              <w:jc w:val="center"/>
              <w:rPr>
                <w:rFonts w:cs="宋体"/>
                <w:color w:val="000000"/>
                <w:sz w:val="18"/>
                <w:szCs w:val="18"/>
              </w:rPr>
            </w:pPr>
          </w:p>
        </w:tc>
        <w:tc>
          <w:tcPr>
            <w:tcW w:w="2069" w:type="dxa"/>
            <w:vMerge w:val="continue"/>
            <w:noWrap w:val="0"/>
            <w:vAlign w:val="center"/>
          </w:tcPr>
          <w:p>
            <w:pPr>
              <w:jc w:val="center"/>
              <w:rPr>
                <w:rFonts w:cs="宋体"/>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9" w:hRule="atLeast"/>
          <w:jc w:val="center"/>
        </w:trPr>
        <w:tc>
          <w:tcPr>
            <w:tcW w:w="1419" w:type="dxa"/>
            <w:tcBorders>
              <w:bottom w:val="single" w:color="auto" w:sz="4" w:space="0"/>
            </w:tcBorders>
            <w:noWrap w:val="0"/>
            <w:vAlign w:val="center"/>
          </w:tcPr>
          <w:p>
            <w:pPr>
              <w:jc w:val="center"/>
              <w:rPr>
                <w:color w:val="000000"/>
                <w:sz w:val="18"/>
                <w:szCs w:val="18"/>
              </w:rPr>
            </w:pPr>
            <w:r>
              <w:rPr>
                <w:rFonts w:hint="eastAsia" w:cs="宋体"/>
                <w:color w:val="000000"/>
                <w:sz w:val="18"/>
                <w:szCs w:val="18"/>
              </w:rPr>
              <w:t>目标分值</w:t>
            </w:r>
          </w:p>
        </w:tc>
        <w:tc>
          <w:tcPr>
            <w:tcW w:w="708" w:type="dxa"/>
            <w:tcBorders>
              <w:bottom w:val="single" w:color="auto" w:sz="4" w:space="0"/>
            </w:tcBorders>
            <w:noWrap w:val="0"/>
            <w:vAlign w:val="center"/>
          </w:tcPr>
          <w:p>
            <w:pPr>
              <w:jc w:val="center"/>
              <w:rPr>
                <w:color w:val="000000"/>
                <w:sz w:val="18"/>
                <w:szCs w:val="18"/>
              </w:rPr>
            </w:pPr>
            <w:r>
              <w:rPr>
                <w:rFonts w:hint="eastAsia"/>
                <w:color w:val="000000"/>
                <w:sz w:val="18"/>
                <w:szCs w:val="18"/>
              </w:rPr>
              <w:t>50</w:t>
            </w:r>
          </w:p>
        </w:tc>
        <w:tc>
          <w:tcPr>
            <w:tcW w:w="709" w:type="dxa"/>
            <w:tcBorders>
              <w:bottom w:val="single" w:color="auto" w:sz="4" w:space="0"/>
            </w:tcBorders>
            <w:noWrap w:val="0"/>
            <w:vAlign w:val="center"/>
          </w:tcPr>
          <w:p>
            <w:pPr>
              <w:jc w:val="center"/>
              <w:rPr>
                <w:color w:val="000000"/>
                <w:sz w:val="18"/>
                <w:szCs w:val="18"/>
              </w:rPr>
            </w:pPr>
            <w:r>
              <w:rPr>
                <w:rFonts w:hint="eastAsia"/>
                <w:color w:val="000000"/>
                <w:sz w:val="18"/>
                <w:szCs w:val="18"/>
              </w:rPr>
              <w:t>50</w:t>
            </w:r>
          </w:p>
        </w:tc>
        <w:tc>
          <w:tcPr>
            <w:tcW w:w="695" w:type="dxa"/>
            <w:tcBorders>
              <w:bottom w:val="single" w:color="auto" w:sz="4" w:space="0"/>
            </w:tcBorders>
            <w:noWrap w:val="0"/>
            <w:vAlign w:val="center"/>
          </w:tcPr>
          <w:p>
            <w:pPr>
              <w:jc w:val="center"/>
              <w:rPr>
                <w:rFonts w:cs="宋体"/>
                <w:color w:val="000000"/>
                <w:sz w:val="18"/>
                <w:szCs w:val="18"/>
              </w:rPr>
            </w:pPr>
            <w:r>
              <w:rPr>
                <w:rFonts w:hint="eastAsia"/>
                <w:color w:val="000000"/>
                <w:sz w:val="18"/>
                <w:szCs w:val="18"/>
              </w:rPr>
              <w:t>100</w:t>
            </w:r>
          </w:p>
        </w:tc>
        <w:tc>
          <w:tcPr>
            <w:tcW w:w="709" w:type="dxa"/>
            <w:tcBorders>
              <w:bottom w:val="single" w:color="auto" w:sz="4" w:space="0"/>
            </w:tcBorders>
            <w:noWrap w:val="0"/>
            <w:vAlign w:val="center"/>
          </w:tcPr>
          <w:p>
            <w:pPr>
              <w:jc w:val="center"/>
              <w:rPr>
                <w:color w:val="000000"/>
                <w:sz w:val="18"/>
                <w:szCs w:val="18"/>
              </w:rPr>
            </w:pPr>
            <w:r>
              <w:rPr>
                <w:rFonts w:hint="eastAsia"/>
                <w:color w:val="000000"/>
                <w:sz w:val="18"/>
                <w:szCs w:val="18"/>
              </w:rPr>
              <w:t>50</w:t>
            </w:r>
          </w:p>
        </w:tc>
        <w:tc>
          <w:tcPr>
            <w:tcW w:w="709" w:type="dxa"/>
            <w:tcBorders>
              <w:bottom w:val="single" w:color="auto" w:sz="4" w:space="0"/>
            </w:tcBorders>
            <w:noWrap w:val="0"/>
            <w:vAlign w:val="center"/>
          </w:tcPr>
          <w:p>
            <w:pPr>
              <w:jc w:val="center"/>
              <w:rPr>
                <w:color w:val="000000"/>
                <w:sz w:val="18"/>
                <w:szCs w:val="18"/>
              </w:rPr>
            </w:pPr>
            <w:r>
              <w:rPr>
                <w:rFonts w:hint="eastAsia"/>
                <w:color w:val="000000"/>
                <w:sz w:val="18"/>
                <w:szCs w:val="18"/>
              </w:rPr>
              <w:t>50</w:t>
            </w:r>
          </w:p>
        </w:tc>
        <w:tc>
          <w:tcPr>
            <w:tcW w:w="709" w:type="dxa"/>
            <w:tcBorders>
              <w:bottom w:val="single" w:color="auto" w:sz="4" w:space="0"/>
            </w:tcBorders>
            <w:noWrap w:val="0"/>
            <w:vAlign w:val="center"/>
          </w:tcPr>
          <w:p>
            <w:pPr>
              <w:jc w:val="center"/>
              <w:rPr>
                <w:color w:val="000000"/>
                <w:sz w:val="18"/>
                <w:szCs w:val="18"/>
              </w:rPr>
            </w:pPr>
            <w:r>
              <w:rPr>
                <w:rFonts w:hint="eastAsia"/>
                <w:color w:val="000000"/>
                <w:sz w:val="18"/>
                <w:szCs w:val="18"/>
              </w:rPr>
              <w:t>50</w:t>
            </w:r>
          </w:p>
        </w:tc>
        <w:tc>
          <w:tcPr>
            <w:tcW w:w="708" w:type="dxa"/>
            <w:tcBorders>
              <w:bottom w:val="single" w:color="auto" w:sz="4" w:space="0"/>
            </w:tcBorders>
            <w:noWrap w:val="0"/>
            <w:vAlign w:val="center"/>
          </w:tcPr>
          <w:p>
            <w:pPr>
              <w:jc w:val="center"/>
              <w:rPr>
                <w:color w:val="000000"/>
                <w:sz w:val="18"/>
                <w:szCs w:val="18"/>
              </w:rPr>
            </w:pPr>
            <w:r>
              <w:rPr>
                <w:rFonts w:hint="eastAsia"/>
                <w:color w:val="000000"/>
                <w:sz w:val="18"/>
                <w:szCs w:val="18"/>
              </w:rPr>
              <w:t>50</w:t>
            </w:r>
          </w:p>
        </w:tc>
        <w:tc>
          <w:tcPr>
            <w:tcW w:w="638" w:type="dxa"/>
            <w:tcBorders>
              <w:bottom w:val="single" w:color="auto" w:sz="4" w:space="0"/>
              <w:right w:val="single" w:color="auto" w:sz="4" w:space="0"/>
            </w:tcBorders>
            <w:noWrap w:val="0"/>
            <w:vAlign w:val="center"/>
          </w:tcPr>
          <w:p>
            <w:pPr>
              <w:jc w:val="center"/>
              <w:rPr>
                <w:color w:val="000000"/>
                <w:sz w:val="18"/>
                <w:szCs w:val="18"/>
              </w:rPr>
            </w:pPr>
            <w:r>
              <w:rPr>
                <w:rFonts w:hint="eastAsia"/>
                <w:color w:val="000000"/>
                <w:sz w:val="18"/>
                <w:szCs w:val="18"/>
              </w:rPr>
              <w:t>100</w:t>
            </w:r>
          </w:p>
        </w:tc>
        <w:tc>
          <w:tcPr>
            <w:tcW w:w="2069" w:type="dxa"/>
            <w:noWrap w:val="0"/>
            <w:vAlign w:val="center"/>
          </w:tcPr>
          <w:p>
            <w:pPr>
              <w:jc w:val="center"/>
              <w:rPr>
                <w:color w:val="000000"/>
                <w:sz w:val="18"/>
                <w:szCs w:val="18"/>
              </w:rPr>
            </w:pPr>
            <w:r>
              <w:rPr>
                <w:rFonts w:hint="eastAsia"/>
                <w:color w:val="000000"/>
                <w:sz w:val="18"/>
                <w:szCs w:val="18"/>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jc w:val="center"/>
        </w:trPr>
        <w:tc>
          <w:tcPr>
            <w:tcW w:w="1419" w:type="dxa"/>
            <w:tcBorders>
              <w:top w:val="single" w:color="auto" w:sz="4" w:space="0"/>
              <w:bottom w:val="double" w:color="auto" w:sz="4" w:space="0"/>
            </w:tcBorders>
            <w:noWrap w:val="0"/>
            <w:vAlign w:val="center"/>
          </w:tcPr>
          <w:p>
            <w:pPr>
              <w:jc w:val="center"/>
              <w:rPr>
                <w:color w:val="000000"/>
                <w:sz w:val="18"/>
                <w:szCs w:val="18"/>
              </w:rPr>
            </w:pPr>
            <w:r>
              <w:rPr>
                <w:rFonts w:hint="eastAsia" w:cs="宋体"/>
                <w:color w:val="000000"/>
                <w:sz w:val="18"/>
                <w:szCs w:val="18"/>
              </w:rPr>
              <w:t>学生平均得分</w:t>
            </w:r>
          </w:p>
        </w:tc>
        <w:tc>
          <w:tcPr>
            <w:tcW w:w="708" w:type="dxa"/>
            <w:tcBorders>
              <w:top w:val="single" w:color="auto" w:sz="4" w:space="0"/>
              <w:bottom w:val="double" w:color="auto" w:sz="4" w:space="0"/>
            </w:tcBorders>
            <w:noWrap w:val="0"/>
            <w:vAlign w:val="center"/>
          </w:tcPr>
          <w:p>
            <w:pPr>
              <w:jc w:val="center"/>
              <w:rPr>
                <w:color w:val="000000"/>
                <w:sz w:val="18"/>
                <w:szCs w:val="18"/>
              </w:rPr>
            </w:pPr>
            <w:r>
              <w:rPr>
                <w:i/>
                <w:iCs/>
                <w:color w:val="000000"/>
                <w:sz w:val="18"/>
                <w:szCs w:val="18"/>
              </w:rPr>
              <w:t>A</w:t>
            </w:r>
            <w:r>
              <w:rPr>
                <w:color w:val="000000"/>
                <w:sz w:val="18"/>
                <w:szCs w:val="18"/>
                <w:vertAlign w:val="subscript"/>
              </w:rPr>
              <w:t>1</w:t>
            </w:r>
          </w:p>
        </w:tc>
        <w:tc>
          <w:tcPr>
            <w:tcW w:w="709" w:type="dxa"/>
            <w:tcBorders>
              <w:top w:val="single" w:color="auto" w:sz="4" w:space="0"/>
              <w:bottom w:val="double" w:color="auto" w:sz="4" w:space="0"/>
            </w:tcBorders>
            <w:noWrap w:val="0"/>
            <w:vAlign w:val="center"/>
          </w:tcPr>
          <w:p>
            <w:pPr>
              <w:jc w:val="center"/>
              <w:rPr>
                <w:color w:val="000000"/>
                <w:sz w:val="18"/>
                <w:szCs w:val="18"/>
              </w:rPr>
            </w:pPr>
            <w:r>
              <w:rPr>
                <w:i/>
                <w:iCs/>
                <w:color w:val="000000"/>
                <w:sz w:val="18"/>
                <w:szCs w:val="18"/>
              </w:rPr>
              <w:t>A</w:t>
            </w:r>
            <w:r>
              <w:rPr>
                <w:color w:val="000000"/>
                <w:sz w:val="18"/>
                <w:szCs w:val="18"/>
                <w:vertAlign w:val="subscript"/>
              </w:rPr>
              <w:t>2</w:t>
            </w:r>
          </w:p>
        </w:tc>
        <w:tc>
          <w:tcPr>
            <w:tcW w:w="695" w:type="dxa"/>
            <w:tcBorders>
              <w:top w:val="single" w:color="auto" w:sz="4" w:space="0"/>
              <w:bottom w:val="double" w:color="auto" w:sz="4" w:space="0"/>
            </w:tcBorders>
            <w:noWrap w:val="0"/>
            <w:vAlign w:val="center"/>
          </w:tcPr>
          <w:p>
            <w:pPr>
              <w:jc w:val="center"/>
              <w:rPr>
                <w:i/>
                <w:color w:val="000000"/>
                <w:sz w:val="18"/>
                <w:szCs w:val="18"/>
              </w:rPr>
            </w:pPr>
            <w:r>
              <w:rPr>
                <w:rFonts w:hint="eastAsia"/>
                <w:i/>
                <w:color w:val="000000"/>
                <w:sz w:val="18"/>
                <w:szCs w:val="18"/>
              </w:rPr>
              <w:t>B</w:t>
            </w:r>
          </w:p>
        </w:tc>
        <w:tc>
          <w:tcPr>
            <w:tcW w:w="709" w:type="dxa"/>
            <w:tcBorders>
              <w:top w:val="single" w:color="auto" w:sz="4" w:space="0"/>
              <w:bottom w:val="double" w:color="auto" w:sz="4" w:space="0"/>
            </w:tcBorders>
            <w:noWrap w:val="0"/>
            <w:vAlign w:val="center"/>
          </w:tcPr>
          <w:p>
            <w:pPr>
              <w:jc w:val="center"/>
              <w:rPr>
                <w:color w:val="000000"/>
                <w:sz w:val="18"/>
                <w:szCs w:val="18"/>
              </w:rPr>
            </w:pPr>
            <w:r>
              <w:rPr>
                <w:i/>
                <w:iCs/>
                <w:color w:val="000000"/>
                <w:sz w:val="18"/>
                <w:szCs w:val="18"/>
              </w:rPr>
              <w:t>C</w:t>
            </w:r>
            <w:r>
              <w:rPr>
                <w:color w:val="000000"/>
                <w:sz w:val="18"/>
                <w:szCs w:val="18"/>
                <w:vertAlign w:val="subscript"/>
              </w:rPr>
              <w:t>1</w:t>
            </w:r>
          </w:p>
        </w:tc>
        <w:tc>
          <w:tcPr>
            <w:tcW w:w="709" w:type="dxa"/>
            <w:tcBorders>
              <w:top w:val="single" w:color="auto" w:sz="4" w:space="0"/>
              <w:bottom w:val="double" w:color="auto" w:sz="4" w:space="0"/>
            </w:tcBorders>
            <w:noWrap w:val="0"/>
            <w:vAlign w:val="center"/>
          </w:tcPr>
          <w:p>
            <w:pPr>
              <w:jc w:val="center"/>
              <w:rPr>
                <w:color w:val="000000"/>
                <w:sz w:val="18"/>
                <w:szCs w:val="18"/>
              </w:rPr>
            </w:pPr>
            <w:r>
              <w:rPr>
                <w:i/>
                <w:iCs/>
                <w:color w:val="000000"/>
                <w:sz w:val="18"/>
                <w:szCs w:val="18"/>
              </w:rPr>
              <w:t>C</w:t>
            </w:r>
            <w:r>
              <w:rPr>
                <w:color w:val="000000"/>
                <w:sz w:val="18"/>
                <w:szCs w:val="18"/>
                <w:vertAlign w:val="subscript"/>
              </w:rPr>
              <w:t>2</w:t>
            </w:r>
          </w:p>
        </w:tc>
        <w:tc>
          <w:tcPr>
            <w:tcW w:w="709" w:type="dxa"/>
            <w:tcBorders>
              <w:top w:val="single" w:color="auto" w:sz="4" w:space="0"/>
              <w:bottom w:val="double" w:color="auto" w:sz="4" w:space="0"/>
            </w:tcBorders>
            <w:noWrap w:val="0"/>
            <w:vAlign w:val="center"/>
          </w:tcPr>
          <w:p>
            <w:pPr>
              <w:jc w:val="center"/>
              <w:rPr>
                <w:color w:val="000000"/>
                <w:sz w:val="18"/>
                <w:szCs w:val="18"/>
              </w:rPr>
            </w:pPr>
            <w:r>
              <w:rPr>
                <w:i/>
                <w:iCs/>
                <w:color w:val="000000"/>
                <w:sz w:val="18"/>
                <w:szCs w:val="18"/>
              </w:rPr>
              <w:t>D</w:t>
            </w:r>
            <w:r>
              <w:rPr>
                <w:color w:val="000000"/>
                <w:sz w:val="18"/>
                <w:szCs w:val="18"/>
                <w:vertAlign w:val="subscript"/>
              </w:rPr>
              <w:t>1</w:t>
            </w:r>
          </w:p>
        </w:tc>
        <w:tc>
          <w:tcPr>
            <w:tcW w:w="708" w:type="dxa"/>
            <w:tcBorders>
              <w:top w:val="single" w:color="auto" w:sz="4" w:space="0"/>
              <w:bottom w:val="double" w:color="auto" w:sz="4" w:space="0"/>
            </w:tcBorders>
            <w:noWrap w:val="0"/>
            <w:vAlign w:val="center"/>
          </w:tcPr>
          <w:p>
            <w:pPr>
              <w:jc w:val="center"/>
              <w:rPr>
                <w:color w:val="000000"/>
                <w:sz w:val="18"/>
                <w:szCs w:val="18"/>
              </w:rPr>
            </w:pPr>
            <w:r>
              <w:rPr>
                <w:i/>
                <w:iCs/>
                <w:color w:val="000000"/>
                <w:sz w:val="18"/>
                <w:szCs w:val="18"/>
              </w:rPr>
              <w:t>D</w:t>
            </w:r>
            <w:r>
              <w:rPr>
                <w:color w:val="000000"/>
                <w:sz w:val="18"/>
                <w:szCs w:val="18"/>
                <w:vertAlign w:val="subscript"/>
              </w:rPr>
              <w:t>2</w:t>
            </w:r>
          </w:p>
        </w:tc>
        <w:tc>
          <w:tcPr>
            <w:tcW w:w="638" w:type="dxa"/>
            <w:tcBorders>
              <w:top w:val="single" w:color="auto" w:sz="4" w:space="0"/>
              <w:bottom w:val="double" w:color="auto" w:sz="4" w:space="0"/>
              <w:right w:val="single" w:color="auto" w:sz="4" w:space="0"/>
            </w:tcBorders>
            <w:noWrap w:val="0"/>
            <w:vAlign w:val="center"/>
          </w:tcPr>
          <w:p>
            <w:pPr>
              <w:jc w:val="center"/>
              <w:rPr>
                <w:color w:val="000000"/>
                <w:sz w:val="18"/>
                <w:szCs w:val="18"/>
              </w:rPr>
            </w:pPr>
            <w:r>
              <w:rPr>
                <w:i/>
                <w:iCs/>
                <w:color w:val="000000"/>
                <w:sz w:val="18"/>
                <w:szCs w:val="18"/>
              </w:rPr>
              <w:t>E</w:t>
            </w:r>
          </w:p>
        </w:tc>
        <w:tc>
          <w:tcPr>
            <w:tcW w:w="2069" w:type="dxa"/>
            <w:tcBorders>
              <w:bottom w:val="double" w:color="auto" w:sz="4" w:space="0"/>
            </w:tcBorders>
            <w:noWrap w:val="0"/>
            <w:vAlign w:val="center"/>
          </w:tcPr>
          <w:p>
            <w:pPr>
              <w:pStyle w:val="21"/>
              <w:adjustRightInd w:val="0"/>
              <w:snapToGrid w:val="0"/>
              <w:ind w:right="-105" w:rightChars="-50"/>
              <w:jc w:val="left"/>
              <w:rPr>
                <w:color w:val="000000"/>
                <w:sz w:val="18"/>
                <w:szCs w:val="18"/>
              </w:rPr>
            </w:pPr>
            <w:r>
              <w:rPr>
                <w:rFonts w:hint="eastAsia"/>
                <w:color w:val="000000"/>
                <w:sz w:val="18"/>
                <w:szCs w:val="18"/>
              </w:rPr>
              <w:t>(A1+A2)</w:t>
            </w:r>
          </w:p>
        </w:tc>
      </w:tr>
    </w:tbl>
    <w:p>
      <w:pPr>
        <w:spacing w:before="156" w:beforeLines="50" w:after="156" w:afterLines="50"/>
        <w:ind w:firstLine="315" w:firstLineChars="150"/>
        <w:rPr>
          <w:color w:val="000000"/>
        </w:rPr>
      </w:pPr>
      <w:r>
        <w:rPr>
          <w:rFonts w:hint="eastAsia" w:cs="宋体"/>
          <w:color w:val="000000"/>
        </w:rPr>
        <w:t>课程目标达成评价值计算具体说明如附表</w:t>
      </w:r>
      <w:r>
        <w:rPr>
          <w:color w:val="000000"/>
        </w:rPr>
        <w:t>2</w:t>
      </w:r>
      <w:r>
        <w:rPr>
          <w:rFonts w:hint="eastAsia" w:cs="宋体"/>
          <w:color w:val="000000"/>
        </w:rPr>
        <w:t>。</w:t>
      </w:r>
    </w:p>
    <w:p>
      <w:pPr>
        <w:ind w:firstLine="315" w:firstLineChars="150"/>
        <w:jc w:val="center"/>
        <w:rPr>
          <w:color w:val="000000"/>
        </w:rPr>
      </w:pPr>
      <w:r>
        <w:rPr>
          <w:rFonts w:hint="eastAsia" w:cs="宋体"/>
          <w:color w:val="000000"/>
        </w:rPr>
        <w:t>附表</w:t>
      </w:r>
      <w:r>
        <w:rPr>
          <w:color w:val="000000"/>
        </w:rPr>
        <w:t>2</w:t>
      </w:r>
      <w:r>
        <w:rPr>
          <w:rFonts w:hint="eastAsia" w:cs="宋体"/>
          <w:color w:val="000000"/>
        </w:rPr>
        <w:t>课程达成评价计算方法</w:t>
      </w:r>
    </w:p>
    <w:tbl>
      <w:tblPr>
        <w:tblStyle w:val="10"/>
        <w:tblW w:w="90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182"/>
        <w:gridCol w:w="726"/>
        <w:gridCol w:w="1307"/>
        <w:gridCol w:w="3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shd w:val="clear" w:color="auto" w:fill="E6E6E6"/>
            <w:noWrap w:val="0"/>
            <w:vAlign w:val="center"/>
          </w:tcPr>
          <w:p>
            <w:pPr>
              <w:pStyle w:val="21"/>
              <w:adjustRightInd w:val="0"/>
              <w:snapToGrid w:val="0"/>
              <w:jc w:val="center"/>
              <w:rPr>
                <w:b/>
                <w:bCs/>
                <w:color w:val="000000"/>
                <w:sz w:val="18"/>
                <w:szCs w:val="18"/>
              </w:rPr>
            </w:pPr>
            <w:r>
              <w:rPr>
                <w:rFonts w:hint="eastAsia" w:hAnsi="宋体" w:cs="宋体"/>
                <w:b/>
                <w:bCs/>
                <w:color w:val="000000"/>
                <w:sz w:val="18"/>
                <w:szCs w:val="18"/>
              </w:rPr>
              <w:t>课程</w:t>
            </w:r>
            <w:r>
              <w:rPr>
                <w:rFonts w:hint="eastAsia" w:hAnsi="宋体" w:cs="宋体"/>
                <w:b/>
                <w:bCs/>
                <w:color w:val="000000"/>
                <w:sz w:val="18"/>
                <w:szCs w:val="18"/>
                <w:lang w:val="en-US" w:eastAsia="zh-CN"/>
              </w:rPr>
              <w:t xml:space="preserve">  </w:t>
            </w:r>
            <w:r>
              <w:rPr>
                <w:rFonts w:hint="eastAsia" w:hAnsi="宋体" w:cs="宋体"/>
                <w:b/>
                <w:bCs/>
                <w:color w:val="000000"/>
                <w:sz w:val="18"/>
                <w:szCs w:val="18"/>
              </w:rPr>
              <w:t>目标</w:t>
            </w:r>
          </w:p>
        </w:tc>
        <w:tc>
          <w:tcPr>
            <w:tcW w:w="2182" w:type="dxa"/>
            <w:shd w:val="clear" w:color="auto" w:fill="E6E6E6"/>
            <w:noWrap w:val="0"/>
            <w:vAlign w:val="center"/>
          </w:tcPr>
          <w:p>
            <w:pPr>
              <w:pStyle w:val="21"/>
              <w:adjustRightInd w:val="0"/>
              <w:snapToGrid w:val="0"/>
              <w:jc w:val="center"/>
              <w:rPr>
                <w:b/>
                <w:bCs/>
                <w:color w:val="000000"/>
                <w:sz w:val="18"/>
                <w:szCs w:val="18"/>
              </w:rPr>
            </w:pPr>
            <w:r>
              <w:rPr>
                <w:rFonts w:hint="eastAsia" w:hAnsi="宋体" w:cs="宋体"/>
                <w:b/>
                <w:bCs/>
                <w:color w:val="000000"/>
                <w:sz w:val="18"/>
                <w:szCs w:val="18"/>
              </w:rPr>
              <w:t>考核环节</w:t>
            </w:r>
          </w:p>
        </w:tc>
        <w:tc>
          <w:tcPr>
            <w:tcW w:w="726" w:type="dxa"/>
            <w:shd w:val="clear" w:color="auto" w:fill="E6E6E6"/>
            <w:noWrap w:val="0"/>
            <w:vAlign w:val="center"/>
          </w:tcPr>
          <w:p>
            <w:pPr>
              <w:pStyle w:val="21"/>
              <w:adjustRightInd w:val="0"/>
              <w:snapToGrid w:val="0"/>
              <w:jc w:val="center"/>
              <w:rPr>
                <w:b/>
                <w:bCs/>
                <w:color w:val="000000"/>
                <w:sz w:val="18"/>
                <w:szCs w:val="18"/>
              </w:rPr>
            </w:pPr>
            <w:r>
              <w:rPr>
                <w:rFonts w:hint="eastAsia" w:hAnsi="宋体" w:cs="宋体"/>
                <w:b/>
                <w:bCs/>
                <w:color w:val="000000"/>
                <w:sz w:val="18"/>
                <w:szCs w:val="18"/>
              </w:rPr>
              <w:t>目标分值</w:t>
            </w:r>
          </w:p>
        </w:tc>
        <w:tc>
          <w:tcPr>
            <w:tcW w:w="1307" w:type="dxa"/>
            <w:shd w:val="clear" w:color="auto" w:fill="E6E6E6"/>
            <w:noWrap w:val="0"/>
            <w:vAlign w:val="center"/>
          </w:tcPr>
          <w:p>
            <w:pPr>
              <w:pStyle w:val="21"/>
              <w:adjustRightInd w:val="0"/>
              <w:snapToGrid w:val="0"/>
              <w:jc w:val="center"/>
              <w:rPr>
                <w:b/>
                <w:bCs/>
                <w:color w:val="000000"/>
                <w:sz w:val="18"/>
                <w:szCs w:val="18"/>
              </w:rPr>
            </w:pPr>
            <w:r>
              <w:rPr>
                <w:rFonts w:hint="eastAsia" w:hAnsi="宋体" w:cs="宋体"/>
                <w:b/>
                <w:bCs/>
                <w:color w:val="000000"/>
                <w:sz w:val="18"/>
                <w:szCs w:val="18"/>
              </w:rPr>
              <w:t>学生平均得分</w:t>
            </w:r>
          </w:p>
        </w:tc>
        <w:tc>
          <w:tcPr>
            <w:tcW w:w="3923" w:type="dxa"/>
            <w:shd w:val="clear" w:color="auto" w:fill="E6E6E6"/>
            <w:noWrap w:val="0"/>
            <w:vAlign w:val="center"/>
          </w:tcPr>
          <w:p>
            <w:pPr>
              <w:pStyle w:val="21"/>
              <w:adjustRightInd w:val="0"/>
              <w:snapToGrid w:val="0"/>
              <w:jc w:val="center"/>
              <w:rPr>
                <w:b/>
                <w:bCs/>
                <w:color w:val="000000"/>
                <w:sz w:val="18"/>
                <w:szCs w:val="18"/>
              </w:rPr>
            </w:pPr>
            <w:r>
              <w:rPr>
                <w:rFonts w:hint="eastAsia" w:hAnsi="宋体" w:cs="宋体"/>
                <w:b/>
                <w:bCs/>
                <w:color w:val="000000"/>
                <w:sz w:val="18"/>
                <w:szCs w:val="18"/>
              </w:rPr>
              <w:t>达成计算示例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73" w:type="dxa"/>
            <w:vMerge w:val="restart"/>
            <w:noWrap w:val="0"/>
            <w:vAlign w:val="center"/>
          </w:tcPr>
          <w:p>
            <w:pPr>
              <w:pStyle w:val="21"/>
              <w:adjustRightInd w:val="0"/>
              <w:snapToGrid w:val="0"/>
              <w:jc w:val="center"/>
              <w:rPr>
                <w:color w:val="000000"/>
                <w:sz w:val="18"/>
                <w:szCs w:val="18"/>
              </w:rPr>
            </w:pPr>
            <w:r>
              <w:rPr>
                <w:rFonts w:hint="eastAsia" w:hAnsi="宋体" w:cs="宋体"/>
                <w:color w:val="000000"/>
                <w:sz w:val="18"/>
                <w:szCs w:val="18"/>
              </w:rPr>
              <w:t>课程</w:t>
            </w:r>
            <w:r>
              <w:rPr>
                <w:rFonts w:hint="eastAsia" w:hAnsi="宋体" w:cs="宋体"/>
                <w:color w:val="000000"/>
                <w:sz w:val="18"/>
                <w:szCs w:val="18"/>
                <w:lang w:val="en-US" w:eastAsia="zh-CN"/>
              </w:rPr>
              <w:t xml:space="preserve">  </w:t>
            </w:r>
            <w:r>
              <w:rPr>
                <w:rFonts w:hint="eastAsia" w:hAnsi="宋体" w:cs="宋体"/>
                <w:color w:val="000000"/>
                <w:sz w:val="18"/>
                <w:szCs w:val="18"/>
              </w:rPr>
              <w:t>目标</w:t>
            </w:r>
            <w:r>
              <w:rPr>
                <w:color w:val="000000"/>
                <w:sz w:val="18"/>
                <w:szCs w:val="18"/>
              </w:rPr>
              <w:t>1</w:t>
            </w:r>
          </w:p>
        </w:tc>
        <w:tc>
          <w:tcPr>
            <w:tcW w:w="2182" w:type="dxa"/>
            <w:noWrap w:val="0"/>
            <w:vAlign w:val="center"/>
          </w:tcPr>
          <w:p>
            <w:pPr>
              <w:pStyle w:val="21"/>
              <w:adjustRightInd w:val="0"/>
              <w:snapToGrid w:val="0"/>
              <w:jc w:val="left"/>
              <w:rPr>
                <w:color w:val="000000"/>
                <w:sz w:val="18"/>
                <w:szCs w:val="18"/>
              </w:rPr>
            </w:pPr>
            <w:r>
              <w:rPr>
                <w:rFonts w:hint="eastAsia" w:hAnsi="宋体" w:cs="宋体"/>
                <w:color w:val="000000"/>
                <w:sz w:val="18"/>
                <w:szCs w:val="18"/>
              </w:rPr>
              <w:t>作业（设计</w:t>
            </w:r>
            <w:r>
              <w:rPr>
                <w:rFonts w:hAnsi="宋体" w:cs="宋体"/>
                <w:color w:val="000000"/>
                <w:sz w:val="18"/>
                <w:szCs w:val="18"/>
              </w:rPr>
              <w:t>模块）</w:t>
            </w:r>
          </w:p>
        </w:tc>
        <w:tc>
          <w:tcPr>
            <w:tcW w:w="726" w:type="dxa"/>
            <w:noWrap w:val="0"/>
            <w:vAlign w:val="center"/>
          </w:tcPr>
          <w:p>
            <w:pPr>
              <w:pStyle w:val="21"/>
              <w:adjustRightInd w:val="0"/>
              <w:snapToGrid w:val="0"/>
              <w:jc w:val="center"/>
              <w:rPr>
                <w:color w:val="000000"/>
                <w:sz w:val="18"/>
                <w:szCs w:val="18"/>
              </w:rPr>
            </w:pPr>
            <w:r>
              <w:rPr>
                <w:color w:val="000000"/>
                <w:sz w:val="18"/>
                <w:szCs w:val="18"/>
              </w:rPr>
              <w:t>10</w:t>
            </w:r>
          </w:p>
        </w:tc>
        <w:tc>
          <w:tcPr>
            <w:tcW w:w="1307" w:type="dxa"/>
            <w:noWrap w:val="0"/>
            <w:vAlign w:val="center"/>
          </w:tcPr>
          <w:p>
            <w:pPr>
              <w:pStyle w:val="21"/>
              <w:adjustRightInd w:val="0"/>
              <w:snapToGrid w:val="0"/>
              <w:jc w:val="center"/>
              <w:rPr>
                <w:i/>
                <w:color w:val="000000"/>
                <w:sz w:val="18"/>
                <w:szCs w:val="18"/>
              </w:rPr>
            </w:pPr>
            <w:r>
              <w:rPr>
                <w:i/>
                <w:color w:val="000000"/>
                <w:sz w:val="18"/>
                <w:szCs w:val="18"/>
              </w:rPr>
              <w:t>A</w:t>
            </w:r>
            <w:r>
              <w:rPr>
                <w:color w:val="000000"/>
                <w:sz w:val="18"/>
                <w:szCs w:val="18"/>
                <w:vertAlign w:val="subscript"/>
              </w:rPr>
              <w:t>1</w:t>
            </w:r>
          </w:p>
        </w:tc>
        <w:tc>
          <w:tcPr>
            <w:tcW w:w="3923" w:type="dxa"/>
            <w:vMerge w:val="restart"/>
            <w:noWrap w:val="0"/>
            <w:vAlign w:val="center"/>
          </w:tcPr>
          <w:p>
            <w:pPr>
              <w:pStyle w:val="21"/>
              <w:adjustRightInd w:val="0"/>
              <w:snapToGrid w:val="0"/>
              <w:jc w:val="center"/>
              <w:rPr>
                <w:color w:val="000000"/>
                <w:sz w:val="18"/>
                <w:szCs w:val="18"/>
              </w:rPr>
            </w:pPr>
            <w:r>
              <w:rPr>
                <w:color w:val="000000"/>
                <w:position w:val="-24"/>
                <w:sz w:val="18"/>
                <w:szCs w:val="18"/>
              </w:rPr>
              <w:object>
                <v:shape id="_x0000_i1028" o:spt="75" type="#_x0000_t75" style="height:31.2pt;width:119.25pt;" o:ole="t" filled="f" o:preferrelative="t" stroked="f" coordsize="21600,21600">
                  <v:path/>
                  <v:fill on="f" alignshape="1" focussize="0,0"/>
                  <v:stroke on="f"/>
                  <v:imagedata r:id="rId16" o:title=""/>
                  <o:lock v:ext="edit" aspectratio="t"/>
                  <w10:wrap type="none"/>
                  <w10:anchorlock/>
                </v:shape>
                <o:OLEObject Type="Embed" ProgID="Equation.3" ShapeID="_x0000_i1028" DrawAspect="Content" ObjectID="_1468075728" r:id="rId1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73" w:type="dxa"/>
            <w:vMerge w:val="continue"/>
            <w:noWrap w:val="0"/>
            <w:vAlign w:val="center"/>
          </w:tcPr>
          <w:p>
            <w:pPr>
              <w:pStyle w:val="21"/>
              <w:adjustRightInd w:val="0"/>
              <w:snapToGrid w:val="0"/>
              <w:jc w:val="center"/>
              <w:rPr>
                <w:color w:val="000000"/>
                <w:sz w:val="18"/>
                <w:szCs w:val="18"/>
              </w:rPr>
            </w:pPr>
          </w:p>
        </w:tc>
        <w:tc>
          <w:tcPr>
            <w:tcW w:w="2182" w:type="dxa"/>
            <w:noWrap w:val="0"/>
            <w:vAlign w:val="center"/>
          </w:tcPr>
          <w:p>
            <w:pPr>
              <w:pStyle w:val="21"/>
              <w:adjustRightInd w:val="0"/>
              <w:snapToGrid w:val="0"/>
              <w:jc w:val="left"/>
              <w:rPr>
                <w:color w:val="000000"/>
                <w:sz w:val="18"/>
                <w:szCs w:val="18"/>
              </w:rPr>
            </w:pPr>
            <w:r>
              <w:rPr>
                <w:rFonts w:hint="eastAsia" w:hAnsi="宋体" w:cs="宋体"/>
                <w:color w:val="000000"/>
                <w:sz w:val="18"/>
                <w:szCs w:val="18"/>
              </w:rPr>
              <w:t>阶段考试（1</w:t>
            </w:r>
            <w:r>
              <w:rPr>
                <w:rFonts w:hAnsi="宋体" w:cs="宋体"/>
                <w:color w:val="000000"/>
                <w:sz w:val="18"/>
                <w:szCs w:val="18"/>
              </w:rPr>
              <w:t>）</w:t>
            </w:r>
          </w:p>
        </w:tc>
        <w:tc>
          <w:tcPr>
            <w:tcW w:w="726" w:type="dxa"/>
            <w:noWrap w:val="0"/>
            <w:vAlign w:val="center"/>
          </w:tcPr>
          <w:p>
            <w:pPr>
              <w:pStyle w:val="21"/>
              <w:adjustRightInd w:val="0"/>
              <w:snapToGrid w:val="0"/>
              <w:jc w:val="center"/>
              <w:rPr>
                <w:color w:val="000000"/>
                <w:sz w:val="18"/>
                <w:szCs w:val="18"/>
              </w:rPr>
            </w:pPr>
            <w:r>
              <w:rPr>
                <w:color w:val="000000"/>
                <w:sz w:val="18"/>
                <w:szCs w:val="18"/>
              </w:rPr>
              <w:t>20</w:t>
            </w:r>
          </w:p>
        </w:tc>
        <w:tc>
          <w:tcPr>
            <w:tcW w:w="1307" w:type="dxa"/>
            <w:noWrap w:val="0"/>
            <w:vAlign w:val="center"/>
          </w:tcPr>
          <w:p>
            <w:pPr>
              <w:pStyle w:val="21"/>
              <w:adjustRightInd w:val="0"/>
              <w:snapToGrid w:val="0"/>
              <w:jc w:val="center"/>
              <w:rPr>
                <w:i/>
                <w:color w:val="000000"/>
                <w:sz w:val="18"/>
                <w:szCs w:val="18"/>
              </w:rPr>
            </w:pPr>
            <w:r>
              <w:rPr>
                <w:i/>
                <w:color w:val="000000"/>
                <w:sz w:val="18"/>
                <w:szCs w:val="18"/>
              </w:rPr>
              <w:t>C</w:t>
            </w:r>
            <w:r>
              <w:rPr>
                <w:color w:val="000000"/>
                <w:sz w:val="18"/>
                <w:szCs w:val="18"/>
                <w:vertAlign w:val="subscript"/>
              </w:rPr>
              <w:t>1</w:t>
            </w:r>
          </w:p>
        </w:tc>
        <w:tc>
          <w:tcPr>
            <w:tcW w:w="3923" w:type="dxa"/>
            <w:vMerge w:val="continue"/>
            <w:noWrap w:val="0"/>
            <w:vAlign w:val="center"/>
          </w:tcPr>
          <w:p>
            <w:pPr>
              <w:pStyle w:val="21"/>
              <w:adjustRightInd w:val="0"/>
              <w:snapToGrid w:val="0"/>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73" w:type="dxa"/>
            <w:vMerge w:val="continue"/>
            <w:noWrap w:val="0"/>
            <w:vAlign w:val="center"/>
          </w:tcPr>
          <w:p>
            <w:pPr>
              <w:pStyle w:val="21"/>
              <w:adjustRightInd w:val="0"/>
              <w:snapToGrid w:val="0"/>
              <w:jc w:val="center"/>
              <w:rPr>
                <w:color w:val="000000"/>
                <w:sz w:val="18"/>
                <w:szCs w:val="18"/>
              </w:rPr>
            </w:pPr>
          </w:p>
        </w:tc>
        <w:tc>
          <w:tcPr>
            <w:tcW w:w="2182" w:type="dxa"/>
            <w:noWrap w:val="0"/>
            <w:vAlign w:val="center"/>
          </w:tcPr>
          <w:p>
            <w:pPr>
              <w:pStyle w:val="21"/>
              <w:adjustRightInd w:val="0"/>
              <w:snapToGrid w:val="0"/>
              <w:jc w:val="left"/>
              <w:rPr>
                <w:color w:val="000000"/>
                <w:sz w:val="18"/>
                <w:szCs w:val="18"/>
              </w:rPr>
            </w:pPr>
            <w:r>
              <w:rPr>
                <w:rFonts w:hint="eastAsia" w:hAnsi="宋体" w:cs="宋体"/>
                <w:color w:val="000000"/>
                <w:sz w:val="18"/>
                <w:szCs w:val="18"/>
              </w:rPr>
              <w:t>期末考试（设计</w:t>
            </w:r>
            <w:r>
              <w:rPr>
                <w:rFonts w:hAnsi="宋体" w:cs="宋体"/>
                <w:color w:val="000000"/>
                <w:sz w:val="18"/>
                <w:szCs w:val="18"/>
              </w:rPr>
              <w:t>模块）</w:t>
            </w:r>
          </w:p>
        </w:tc>
        <w:tc>
          <w:tcPr>
            <w:tcW w:w="726" w:type="dxa"/>
            <w:noWrap w:val="0"/>
            <w:vAlign w:val="center"/>
          </w:tcPr>
          <w:p>
            <w:pPr>
              <w:pStyle w:val="21"/>
              <w:adjustRightInd w:val="0"/>
              <w:snapToGrid w:val="0"/>
              <w:jc w:val="center"/>
              <w:rPr>
                <w:color w:val="000000"/>
                <w:sz w:val="18"/>
                <w:szCs w:val="18"/>
              </w:rPr>
            </w:pPr>
            <w:r>
              <w:rPr>
                <w:color w:val="000000"/>
                <w:sz w:val="18"/>
                <w:szCs w:val="18"/>
              </w:rPr>
              <w:t>50</w:t>
            </w:r>
          </w:p>
        </w:tc>
        <w:tc>
          <w:tcPr>
            <w:tcW w:w="1307" w:type="dxa"/>
            <w:noWrap w:val="0"/>
            <w:vAlign w:val="center"/>
          </w:tcPr>
          <w:p>
            <w:pPr>
              <w:pStyle w:val="21"/>
              <w:adjustRightInd w:val="0"/>
              <w:snapToGrid w:val="0"/>
              <w:jc w:val="center"/>
              <w:rPr>
                <w:color w:val="000000"/>
                <w:sz w:val="18"/>
                <w:szCs w:val="18"/>
              </w:rPr>
            </w:pPr>
            <w:r>
              <w:rPr>
                <w:i/>
                <w:color w:val="000000"/>
                <w:sz w:val="18"/>
                <w:szCs w:val="18"/>
              </w:rPr>
              <w:t>D</w:t>
            </w:r>
            <w:r>
              <w:rPr>
                <w:color w:val="000000"/>
                <w:sz w:val="18"/>
                <w:szCs w:val="18"/>
                <w:vertAlign w:val="subscript"/>
              </w:rPr>
              <w:t>1</w:t>
            </w:r>
          </w:p>
        </w:tc>
        <w:tc>
          <w:tcPr>
            <w:tcW w:w="3923" w:type="dxa"/>
            <w:vMerge w:val="continue"/>
            <w:noWrap w:val="0"/>
            <w:vAlign w:val="center"/>
          </w:tcPr>
          <w:p>
            <w:pPr>
              <w:pStyle w:val="21"/>
              <w:adjustRightInd w:val="0"/>
              <w:snapToGrid w:val="0"/>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873" w:type="dxa"/>
            <w:vMerge w:val="restart"/>
            <w:noWrap w:val="0"/>
            <w:vAlign w:val="center"/>
          </w:tcPr>
          <w:p>
            <w:pPr>
              <w:pStyle w:val="21"/>
              <w:adjustRightInd w:val="0"/>
              <w:snapToGrid w:val="0"/>
              <w:jc w:val="center"/>
              <w:rPr>
                <w:color w:val="000000"/>
                <w:sz w:val="18"/>
                <w:szCs w:val="18"/>
              </w:rPr>
            </w:pPr>
            <w:r>
              <w:rPr>
                <w:rFonts w:hint="eastAsia" w:hAnsi="宋体" w:cs="宋体"/>
                <w:color w:val="000000"/>
                <w:sz w:val="18"/>
                <w:szCs w:val="18"/>
              </w:rPr>
              <w:t>课程</w:t>
            </w:r>
            <w:r>
              <w:rPr>
                <w:rFonts w:hint="eastAsia" w:hAnsi="宋体" w:cs="宋体"/>
                <w:color w:val="000000"/>
                <w:sz w:val="18"/>
                <w:szCs w:val="18"/>
                <w:lang w:val="en-US" w:eastAsia="zh-CN"/>
              </w:rPr>
              <w:t xml:space="preserve">  </w:t>
            </w:r>
            <w:r>
              <w:rPr>
                <w:rFonts w:hint="eastAsia" w:hAnsi="宋体" w:cs="宋体"/>
                <w:color w:val="000000"/>
                <w:sz w:val="18"/>
                <w:szCs w:val="18"/>
              </w:rPr>
              <w:t>目标</w:t>
            </w:r>
            <w:r>
              <w:rPr>
                <w:color w:val="000000"/>
                <w:sz w:val="18"/>
                <w:szCs w:val="18"/>
              </w:rPr>
              <w:t>2</w:t>
            </w:r>
          </w:p>
        </w:tc>
        <w:tc>
          <w:tcPr>
            <w:tcW w:w="2182" w:type="dxa"/>
            <w:noWrap w:val="0"/>
            <w:vAlign w:val="center"/>
          </w:tcPr>
          <w:p>
            <w:pPr>
              <w:pStyle w:val="21"/>
              <w:adjustRightInd w:val="0"/>
              <w:snapToGrid w:val="0"/>
              <w:jc w:val="left"/>
              <w:rPr>
                <w:color w:val="000000"/>
                <w:sz w:val="18"/>
                <w:szCs w:val="18"/>
              </w:rPr>
            </w:pPr>
            <w:r>
              <w:rPr>
                <w:rFonts w:hint="eastAsia" w:hAnsi="宋体" w:cs="宋体"/>
                <w:color w:val="000000"/>
                <w:sz w:val="18"/>
                <w:szCs w:val="18"/>
              </w:rPr>
              <w:t>作业（分析</w:t>
            </w:r>
            <w:r>
              <w:rPr>
                <w:rFonts w:hAnsi="宋体" w:cs="宋体"/>
                <w:color w:val="000000"/>
                <w:sz w:val="18"/>
                <w:szCs w:val="18"/>
              </w:rPr>
              <w:t>模块）</w:t>
            </w:r>
          </w:p>
        </w:tc>
        <w:tc>
          <w:tcPr>
            <w:tcW w:w="726" w:type="dxa"/>
            <w:noWrap w:val="0"/>
            <w:vAlign w:val="center"/>
          </w:tcPr>
          <w:p>
            <w:pPr>
              <w:pStyle w:val="21"/>
              <w:adjustRightInd w:val="0"/>
              <w:snapToGrid w:val="0"/>
              <w:jc w:val="center"/>
              <w:rPr>
                <w:color w:val="000000"/>
                <w:sz w:val="18"/>
                <w:szCs w:val="18"/>
              </w:rPr>
            </w:pPr>
            <w:r>
              <w:rPr>
                <w:color w:val="000000"/>
                <w:sz w:val="18"/>
                <w:szCs w:val="18"/>
              </w:rPr>
              <w:t>10</w:t>
            </w:r>
          </w:p>
        </w:tc>
        <w:tc>
          <w:tcPr>
            <w:tcW w:w="1307" w:type="dxa"/>
            <w:noWrap w:val="0"/>
            <w:vAlign w:val="center"/>
          </w:tcPr>
          <w:p>
            <w:pPr>
              <w:pStyle w:val="21"/>
              <w:adjustRightInd w:val="0"/>
              <w:snapToGrid w:val="0"/>
              <w:jc w:val="center"/>
              <w:rPr>
                <w:i/>
                <w:color w:val="000000"/>
                <w:sz w:val="18"/>
                <w:szCs w:val="18"/>
              </w:rPr>
            </w:pPr>
            <w:r>
              <w:rPr>
                <w:i/>
                <w:color w:val="000000"/>
                <w:sz w:val="18"/>
                <w:szCs w:val="18"/>
              </w:rPr>
              <w:t>A</w:t>
            </w:r>
            <w:r>
              <w:rPr>
                <w:color w:val="000000"/>
                <w:sz w:val="18"/>
                <w:szCs w:val="18"/>
                <w:vertAlign w:val="subscript"/>
              </w:rPr>
              <w:t>2</w:t>
            </w:r>
          </w:p>
        </w:tc>
        <w:tc>
          <w:tcPr>
            <w:tcW w:w="3923" w:type="dxa"/>
            <w:vMerge w:val="restart"/>
            <w:noWrap w:val="0"/>
            <w:vAlign w:val="center"/>
          </w:tcPr>
          <w:p>
            <w:pPr>
              <w:pStyle w:val="21"/>
              <w:adjustRightInd w:val="0"/>
              <w:snapToGrid w:val="0"/>
              <w:jc w:val="center"/>
              <w:rPr>
                <w:color w:val="000000"/>
                <w:sz w:val="18"/>
                <w:szCs w:val="18"/>
              </w:rPr>
            </w:pPr>
            <w:r>
              <w:rPr>
                <w:color w:val="000000"/>
                <w:position w:val="-24"/>
                <w:sz w:val="18"/>
                <w:szCs w:val="18"/>
              </w:rPr>
              <w:object>
                <v:shape id="_x0000_i1029" o:spt="75" type="#_x0000_t75" style="height:31.2pt;width:123.25pt;" o:ole="t" filled="f" o:preferrelative="t" stroked="f" coordsize="21600,21600">
                  <v:path/>
                  <v:fill on="f" alignshape="1" focussize="0,0"/>
                  <v:stroke on="f"/>
                  <v:imagedata r:id="rId18" o:title=""/>
                  <o:lock v:ext="edit" aspectratio="t"/>
                  <w10:wrap type="none"/>
                  <w10:anchorlock/>
                </v:shape>
                <o:OLEObject Type="Embed" ProgID="Equation.3" ShapeID="_x0000_i1029" DrawAspect="Content" ObjectID="_1468075729" r:id="rId1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873" w:type="dxa"/>
            <w:vMerge w:val="continue"/>
            <w:noWrap w:val="0"/>
            <w:vAlign w:val="center"/>
          </w:tcPr>
          <w:p>
            <w:pPr>
              <w:pStyle w:val="21"/>
              <w:adjustRightInd w:val="0"/>
              <w:snapToGrid w:val="0"/>
              <w:jc w:val="center"/>
              <w:rPr>
                <w:rFonts w:hAnsi="宋体" w:cs="宋体"/>
                <w:color w:val="000000"/>
                <w:sz w:val="18"/>
                <w:szCs w:val="18"/>
              </w:rPr>
            </w:pPr>
          </w:p>
        </w:tc>
        <w:tc>
          <w:tcPr>
            <w:tcW w:w="2182" w:type="dxa"/>
            <w:noWrap w:val="0"/>
            <w:vAlign w:val="center"/>
          </w:tcPr>
          <w:p>
            <w:pPr>
              <w:pStyle w:val="21"/>
              <w:adjustRightInd w:val="0"/>
              <w:snapToGrid w:val="0"/>
              <w:jc w:val="left"/>
              <w:rPr>
                <w:color w:val="000000"/>
                <w:sz w:val="18"/>
                <w:szCs w:val="18"/>
              </w:rPr>
            </w:pPr>
            <w:r>
              <w:rPr>
                <w:rFonts w:hint="eastAsia" w:hAnsi="宋体" w:cs="宋体"/>
                <w:color w:val="000000"/>
                <w:sz w:val="18"/>
                <w:szCs w:val="18"/>
              </w:rPr>
              <w:t>阶段考试（2</w:t>
            </w:r>
            <w:r>
              <w:rPr>
                <w:rFonts w:hAnsi="宋体" w:cs="宋体"/>
                <w:color w:val="000000"/>
                <w:sz w:val="18"/>
                <w:szCs w:val="18"/>
              </w:rPr>
              <w:t>）</w:t>
            </w:r>
          </w:p>
        </w:tc>
        <w:tc>
          <w:tcPr>
            <w:tcW w:w="726" w:type="dxa"/>
            <w:noWrap w:val="0"/>
            <w:vAlign w:val="center"/>
          </w:tcPr>
          <w:p>
            <w:pPr>
              <w:pStyle w:val="21"/>
              <w:adjustRightInd w:val="0"/>
              <w:snapToGrid w:val="0"/>
              <w:jc w:val="center"/>
              <w:rPr>
                <w:color w:val="000000"/>
                <w:sz w:val="18"/>
                <w:szCs w:val="18"/>
              </w:rPr>
            </w:pPr>
            <w:r>
              <w:rPr>
                <w:color w:val="000000"/>
                <w:sz w:val="18"/>
                <w:szCs w:val="18"/>
              </w:rPr>
              <w:t>20</w:t>
            </w:r>
          </w:p>
        </w:tc>
        <w:tc>
          <w:tcPr>
            <w:tcW w:w="1307" w:type="dxa"/>
            <w:noWrap w:val="0"/>
            <w:vAlign w:val="center"/>
          </w:tcPr>
          <w:p>
            <w:pPr>
              <w:pStyle w:val="21"/>
              <w:adjustRightInd w:val="0"/>
              <w:snapToGrid w:val="0"/>
              <w:jc w:val="center"/>
              <w:rPr>
                <w:i/>
                <w:color w:val="000000"/>
                <w:sz w:val="18"/>
                <w:szCs w:val="18"/>
              </w:rPr>
            </w:pPr>
            <w:r>
              <w:rPr>
                <w:i/>
                <w:color w:val="000000"/>
                <w:sz w:val="18"/>
                <w:szCs w:val="18"/>
              </w:rPr>
              <w:t>C</w:t>
            </w:r>
            <w:r>
              <w:rPr>
                <w:color w:val="000000"/>
                <w:sz w:val="18"/>
                <w:szCs w:val="18"/>
                <w:vertAlign w:val="subscript"/>
              </w:rPr>
              <w:t>2</w:t>
            </w:r>
          </w:p>
        </w:tc>
        <w:tc>
          <w:tcPr>
            <w:tcW w:w="3923" w:type="dxa"/>
            <w:vMerge w:val="continue"/>
            <w:noWrap w:val="0"/>
            <w:vAlign w:val="center"/>
          </w:tcPr>
          <w:p>
            <w:pPr>
              <w:pStyle w:val="21"/>
              <w:adjustRightInd w:val="0"/>
              <w:snapToGrid w:val="0"/>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73" w:type="dxa"/>
            <w:vMerge w:val="continue"/>
            <w:noWrap w:val="0"/>
            <w:vAlign w:val="center"/>
          </w:tcPr>
          <w:p>
            <w:pPr>
              <w:pStyle w:val="21"/>
              <w:adjustRightInd w:val="0"/>
              <w:snapToGrid w:val="0"/>
              <w:jc w:val="center"/>
              <w:rPr>
                <w:color w:val="000000"/>
                <w:sz w:val="18"/>
                <w:szCs w:val="18"/>
              </w:rPr>
            </w:pPr>
          </w:p>
        </w:tc>
        <w:tc>
          <w:tcPr>
            <w:tcW w:w="2182" w:type="dxa"/>
            <w:noWrap w:val="0"/>
            <w:vAlign w:val="center"/>
          </w:tcPr>
          <w:p>
            <w:pPr>
              <w:pStyle w:val="21"/>
              <w:adjustRightInd w:val="0"/>
              <w:snapToGrid w:val="0"/>
              <w:jc w:val="left"/>
              <w:rPr>
                <w:color w:val="000000"/>
                <w:sz w:val="18"/>
                <w:szCs w:val="18"/>
              </w:rPr>
            </w:pPr>
            <w:r>
              <w:rPr>
                <w:rFonts w:hint="eastAsia" w:hAnsi="宋体" w:cs="宋体"/>
                <w:color w:val="000000"/>
                <w:sz w:val="18"/>
                <w:szCs w:val="18"/>
              </w:rPr>
              <w:t>期末考试（分析</w:t>
            </w:r>
            <w:r>
              <w:rPr>
                <w:rFonts w:hAnsi="宋体" w:cs="宋体"/>
                <w:color w:val="000000"/>
                <w:sz w:val="18"/>
                <w:szCs w:val="18"/>
              </w:rPr>
              <w:t>模块）</w:t>
            </w:r>
          </w:p>
        </w:tc>
        <w:tc>
          <w:tcPr>
            <w:tcW w:w="726" w:type="dxa"/>
            <w:noWrap w:val="0"/>
            <w:vAlign w:val="center"/>
          </w:tcPr>
          <w:p>
            <w:pPr>
              <w:pStyle w:val="21"/>
              <w:adjustRightInd w:val="0"/>
              <w:snapToGrid w:val="0"/>
              <w:jc w:val="center"/>
              <w:rPr>
                <w:color w:val="000000"/>
                <w:sz w:val="18"/>
                <w:szCs w:val="18"/>
              </w:rPr>
            </w:pPr>
            <w:r>
              <w:rPr>
                <w:color w:val="000000"/>
                <w:sz w:val="18"/>
                <w:szCs w:val="18"/>
              </w:rPr>
              <w:t>50</w:t>
            </w:r>
          </w:p>
        </w:tc>
        <w:tc>
          <w:tcPr>
            <w:tcW w:w="1307" w:type="dxa"/>
            <w:noWrap w:val="0"/>
            <w:vAlign w:val="center"/>
          </w:tcPr>
          <w:p>
            <w:pPr>
              <w:pStyle w:val="21"/>
              <w:adjustRightInd w:val="0"/>
              <w:snapToGrid w:val="0"/>
              <w:jc w:val="center"/>
              <w:rPr>
                <w:color w:val="000000"/>
                <w:sz w:val="18"/>
                <w:szCs w:val="18"/>
              </w:rPr>
            </w:pPr>
            <w:r>
              <w:rPr>
                <w:i/>
                <w:color w:val="000000"/>
                <w:sz w:val="18"/>
                <w:szCs w:val="18"/>
              </w:rPr>
              <w:t>D</w:t>
            </w:r>
            <w:r>
              <w:rPr>
                <w:color w:val="000000"/>
                <w:sz w:val="18"/>
                <w:szCs w:val="18"/>
                <w:vertAlign w:val="subscript"/>
              </w:rPr>
              <w:t>2</w:t>
            </w:r>
          </w:p>
        </w:tc>
        <w:tc>
          <w:tcPr>
            <w:tcW w:w="3923" w:type="dxa"/>
            <w:vMerge w:val="continue"/>
            <w:noWrap w:val="0"/>
            <w:vAlign w:val="center"/>
          </w:tcPr>
          <w:p>
            <w:pPr>
              <w:pStyle w:val="21"/>
              <w:adjustRightInd w:val="0"/>
              <w:snapToGrid w:val="0"/>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73" w:type="dxa"/>
            <w:noWrap w:val="0"/>
            <w:vAlign w:val="center"/>
          </w:tcPr>
          <w:p>
            <w:pPr>
              <w:pStyle w:val="21"/>
              <w:adjustRightInd w:val="0"/>
              <w:snapToGrid w:val="0"/>
              <w:jc w:val="center"/>
              <w:rPr>
                <w:color w:val="000000"/>
                <w:sz w:val="18"/>
                <w:szCs w:val="18"/>
              </w:rPr>
            </w:pPr>
            <w:r>
              <w:rPr>
                <w:rFonts w:hint="eastAsia" w:hAnsi="宋体" w:cs="宋体"/>
                <w:color w:val="000000"/>
                <w:sz w:val="18"/>
                <w:szCs w:val="18"/>
              </w:rPr>
              <w:t>课程</w:t>
            </w:r>
            <w:r>
              <w:rPr>
                <w:rFonts w:hint="eastAsia" w:hAnsi="宋体" w:cs="宋体"/>
                <w:color w:val="000000"/>
                <w:sz w:val="18"/>
                <w:szCs w:val="18"/>
                <w:lang w:val="en-US" w:eastAsia="zh-CN"/>
              </w:rPr>
              <w:t xml:space="preserve">  </w:t>
            </w:r>
            <w:r>
              <w:rPr>
                <w:rFonts w:hint="eastAsia" w:hAnsi="宋体" w:cs="宋体"/>
                <w:color w:val="000000"/>
                <w:sz w:val="18"/>
                <w:szCs w:val="18"/>
              </w:rPr>
              <w:t>目标</w:t>
            </w:r>
            <w:r>
              <w:rPr>
                <w:color w:val="000000"/>
                <w:sz w:val="18"/>
                <w:szCs w:val="18"/>
              </w:rPr>
              <w:t>3</w:t>
            </w:r>
          </w:p>
        </w:tc>
        <w:tc>
          <w:tcPr>
            <w:tcW w:w="2182" w:type="dxa"/>
            <w:noWrap w:val="0"/>
            <w:vAlign w:val="center"/>
          </w:tcPr>
          <w:p>
            <w:pPr>
              <w:pStyle w:val="21"/>
              <w:adjustRightInd w:val="0"/>
              <w:snapToGrid w:val="0"/>
              <w:jc w:val="left"/>
              <w:rPr>
                <w:color w:val="000000"/>
                <w:sz w:val="18"/>
                <w:szCs w:val="18"/>
              </w:rPr>
            </w:pPr>
            <w:r>
              <w:rPr>
                <w:rFonts w:hint="eastAsia" w:hAnsi="宋体" w:cs="宋体"/>
                <w:color w:val="000000"/>
                <w:sz w:val="18"/>
                <w:szCs w:val="18"/>
              </w:rPr>
              <w:t>实验</w:t>
            </w:r>
          </w:p>
        </w:tc>
        <w:tc>
          <w:tcPr>
            <w:tcW w:w="726" w:type="dxa"/>
            <w:noWrap w:val="0"/>
            <w:vAlign w:val="center"/>
          </w:tcPr>
          <w:p>
            <w:pPr>
              <w:pStyle w:val="21"/>
              <w:adjustRightInd w:val="0"/>
              <w:snapToGrid w:val="0"/>
              <w:jc w:val="center"/>
              <w:rPr>
                <w:color w:val="000000"/>
                <w:sz w:val="18"/>
                <w:szCs w:val="18"/>
              </w:rPr>
            </w:pPr>
            <w:r>
              <w:rPr>
                <w:color w:val="000000"/>
                <w:sz w:val="18"/>
                <w:szCs w:val="18"/>
              </w:rPr>
              <w:t>20</w:t>
            </w:r>
          </w:p>
        </w:tc>
        <w:tc>
          <w:tcPr>
            <w:tcW w:w="1307" w:type="dxa"/>
            <w:noWrap w:val="0"/>
            <w:vAlign w:val="center"/>
          </w:tcPr>
          <w:p>
            <w:pPr>
              <w:pStyle w:val="21"/>
              <w:adjustRightInd w:val="0"/>
              <w:snapToGrid w:val="0"/>
              <w:jc w:val="center"/>
              <w:rPr>
                <w:i/>
                <w:color w:val="000000"/>
                <w:sz w:val="18"/>
                <w:szCs w:val="18"/>
              </w:rPr>
            </w:pPr>
            <w:r>
              <w:rPr>
                <w:i/>
                <w:color w:val="000000"/>
                <w:sz w:val="18"/>
                <w:szCs w:val="18"/>
              </w:rPr>
              <w:t>B</w:t>
            </w:r>
          </w:p>
        </w:tc>
        <w:tc>
          <w:tcPr>
            <w:tcW w:w="3923" w:type="dxa"/>
            <w:noWrap w:val="0"/>
            <w:vAlign w:val="center"/>
          </w:tcPr>
          <w:p>
            <w:pPr>
              <w:pStyle w:val="21"/>
              <w:adjustRightInd w:val="0"/>
              <w:snapToGrid w:val="0"/>
              <w:jc w:val="center"/>
              <w:rPr>
                <w:color w:val="000000"/>
                <w:sz w:val="18"/>
                <w:szCs w:val="18"/>
              </w:rPr>
            </w:pPr>
            <w:r>
              <w:rPr>
                <w:color w:val="000000"/>
                <w:position w:val="-24"/>
                <w:sz w:val="18"/>
                <w:szCs w:val="18"/>
              </w:rPr>
              <w:object>
                <v:shape id="_x0000_i1030" o:spt="75" type="#_x0000_t75" style="height:31.4pt;width:83.85pt;" o:ole="t" filled="f" o:preferrelative="t" stroked="f" coordsize="21600,21600">
                  <v:path/>
                  <v:fill on="f" alignshape="1" focussize="0,0"/>
                  <v:stroke on="f"/>
                  <v:imagedata r:id="rId20" o:title=""/>
                  <o:lock v:ext="edit" aspectratio="t"/>
                  <w10:wrap type="none"/>
                  <w10:anchorlock/>
                </v:shape>
                <o:OLEObject Type="Embed" ProgID="Equation.3" ShapeID="_x0000_i1030" DrawAspect="Content" ObjectID="_1468075730" r:id="rId1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73" w:type="dxa"/>
            <w:noWrap w:val="0"/>
            <w:vAlign w:val="center"/>
          </w:tcPr>
          <w:p>
            <w:pPr>
              <w:pStyle w:val="21"/>
              <w:adjustRightInd w:val="0"/>
              <w:snapToGrid w:val="0"/>
              <w:jc w:val="center"/>
              <w:rPr>
                <w:color w:val="000000"/>
                <w:sz w:val="18"/>
                <w:szCs w:val="18"/>
              </w:rPr>
            </w:pPr>
            <w:r>
              <w:rPr>
                <w:rFonts w:hint="eastAsia" w:hAnsi="宋体" w:cs="宋体"/>
                <w:color w:val="000000"/>
                <w:sz w:val="18"/>
                <w:szCs w:val="18"/>
              </w:rPr>
              <w:t>课程</w:t>
            </w:r>
            <w:r>
              <w:rPr>
                <w:rFonts w:hint="eastAsia" w:hAnsi="宋体" w:cs="宋体"/>
                <w:color w:val="000000"/>
                <w:sz w:val="18"/>
                <w:szCs w:val="18"/>
                <w:lang w:val="en-US" w:eastAsia="zh-CN"/>
              </w:rPr>
              <w:t xml:space="preserve">  </w:t>
            </w:r>
            <w:r>
              <w:rPr>
                <w:rFonts w:hint="eastAsia" w:hAnsi="宋体" w:cs="宋体"/>
                <w:color w:val="000000"/>
                <w:sz w:val="18"/>
                <w:szCs w:val="18"/>
              </w:rPr>
              <w:t>目标</w:t>
            </w:r>
            <w:r>
              <w:rPr>
                <w:color w:val="000000"/>
                <w:sz w:val="18"/>
                <w:szCs w:val="18"/>
              </w:rPr>
              <w:t>4</w:t>
            </w:r>
          </w:p>
        </w:tc>
        <w:tc>
          <w:tcPr>
            <w:tcW w:w="2182" w:type="dxa"/>
            <w:noWrap w:val="0"/>
            <w:vAlign w:val="center"/>
          </w:tcPr>
          <w:p>
            <w:pPr>
              <w:pStyle w:val="21"/>
              <w:adjustRightInd w:val="0"/>
              <w:snapToGrid w:val="0"/>
              <w:jc w:val="left"/>
              <w:rPr>
                <w:color w:val="000000"/>
                <w:sz w:val="18"/>
                <w:szCs w:val="18"/>
              </w:rPr>
            </w:pPr>
            <w:r>
              <w:rPr>
                <w:rFonts w:hint="eastAsia" w:hAnsi="宋体" w:cs="宋体"/>
                <w:color w:val="000000"/>
                <w:sz w:val="18"/>
                <w:szCs w:val="18"/>
              </w:rPr>
              <w:t>项目研究</w:t>
            </w:r>
          </w:p>
        </w:tc>
        <w:tc>
          <w:tcPr>
            <w:tcW w:w="726" w:type="dxa"/>
            <w:noWrap w:val="0"/>
            <w:vAlign w:val="center"/>
          </w:tcPr>
          <w:p>
            <w:pPr>
              <w:pStyle w:val="21"/>
              <w:adjustRightInd w:val="0"/>
              <w:snapToGrid w:val="0"/>
              <w:jc w:val="center"/>
              <w:rPr>
                <w:color w:val="000000"/>
                <w:sz w:val="18"/>
                <w:szCs w:val="18"/>
              </w:rPr>
            </w:pPr>
            <w:r>
              <w:rPr>
                <w:color w:val="000000"/>
                <w:sz w:val="18"/>
                <w:szCs w:val="18"/>
              </w:rPr>
              <w:t>20</w:t>
            </w:r>
          </w:p>
        </w:tc>
        <w:tc>
          <w:tcPr>
            <w:tcW w:w="1307" w:type="dxa"/>
            <w:noWrap w:val="0"/>
            <w:vAlign w:val="center"/>
          </w:tcPr>
          <w:p>
            <w:pPr>
              <w:pStyle w:val="21"/>
              <w:adjustRightInd w:val="0"/>
              <w:snapToGrid w:val="0"/>
              <w:jc w:val="center"/>
              <w:rPr>
                <w:i/>
                <w:color w:val="000000"/>
                <w:sz w:val="18"/>
                <w:szCs w:val="18"/>
              </w:rPr>
            </w:pPr>
            <w:r>
              <w:rPr>
                <w:i/>
                <w:color w:val="000000"/>
                <w:sz w:val="18"/>
                <w:szCs w:val="18"/>
              </w:rPr>
              <w:t>E</w:t>
            </w:r>
          </w:p>
        </w:tc>
        <w:tc>
          <w:tcPr>
            <w:tcW w:w="3923" w:type="dxa"/>
            <w:noWrap w:val="0"/>
            <w:vAlign w:val="center"/>
          </w:tcPr>
          <w:p>
            <w:pPr>
              <w:pStyle w:val="21"/>
              <w:adjustRightInd w:val="0"/>
              <w:snapToGrid w:val="0"/>
              <w:jc w:val="center"/>
              <w:rPr>
                <w:color w:val="000000"/>
                <w:sz w:val="18"/>
                <w:szCs w:val="18"/>
              </w:rPr>
            </w:pPr>
            <w:r>
              <w:rPr>
                <w:color w:val="000000"/>
                <w:position w:val="-24"/>
                <w:sz w:val="18"/>
                <w:szCs w:val="18"/>
              </w:rPr>
              <w:object>
                <v:shape id="_x0000_i1031" o:spt="75" type="#_x0000_t75" style="height:31.05pt;width:92pt;" o:ole="t" filled="f" o:preferrelative="t" stroked="f" coordsize="21600,21600">
                  <v:path/>
                  <v:fill on="f" alignshape="1" focussize="0,0"/>
                  <v:stroke on="f"/>
                  <v:imagedata r:id="rId22" o:title=""/>
                  <o:lock v:ext="edit" aspectratio="t"/>
                  <w10:wrap type="none"/>
                  <w10:anchorlock/>
                </v:shape>
                <o:OLEObject Type="Embed" ProgID="Equation.3" ShapeID="_x0000_i1031" DrawAspect="Content" ObjectID="_1468075731" r:id="rId21">
                  <o:LockedField>false</o:LockedField>
                </o:OLEObject>
              </w:object>
            </w:r>
          </w:p>
        </w:tc>
      </w:tr>
    </w:tbl>
    <w:p>
      <w:pPr>
        <w:spacing w:line="440" w:lineRule="exact"/>
        <w:ind w:firstLine="4560" w:firstLineChars="1900"/>
        <w:jc w:val="right"/>
        <w:rPr>
          <w:rFonts w:hint="eastAsia" w:eastAsia="宋体"/>
          <w:sz w:val="24"/>
          <w:szCs w:val="24"/>
          <w:lang w:val="en-US" w:eastAsia="zh-CN"/>
        </w:rPr>
      </w:pPr>
      <w:r>
        <w:rPr>
          <w:color w:val="000000"/>
          <w:sz w:val="24"/>
          <w:szCs w:val="24"/>
        </w:rPr>
        <w:t>执笔</w:t>
      </w:r>
      <w:r>
        <w:rPr>
          <w:sz w:val="24"/>
          <w:szCs w:val="24"/>
        </w:rPr>
        <w:t>教师：</w:t>
      </w:r>
      <w:r>
        <w:rPr>
          <w:rFonts w:hint="eastAsia"/>
          <w:sz w:val="24"/>
          <w:szCs w:val="24"/>
          <w:lang w:val="en-US" w:eastAsia="zh-CN"/>
        </w:rPr>
        <w:t>XXX</w:t>
      </w:r>
    </w:p>
    <w:p>
      <w:pPr>
        <w:spacing w:line="440" w:lineRule="exact"/>
        <w:ind w:left="4620" w:leftChars="2200"/>
        <w:jc w:val="right"/>
        <w:rPr>
          <w:sz w:val="24"/>
          <w:szCs w:val="24"/>
        </w:rPr>
      </w:pPr>
      <w:r>
        <w:rPr>
          <w:sz w:val="24"/>
          <w:szCs w:val="24"/>
        </w:rPr>
        <w:t>制定（修订）时间：</w:t>
      </w:r>
      <w:r>
        <w:rPr>
          <w:rFonts w:hint="eastAsia"/>
          <w:sz w:val="24"/>
          <w:szCs w:val="24"/>
          <w:lang w:val="en-US" w:eastAsia="zh-CN"/>
        </w:rPr>
        <w:t>2023</w:t>
      </w:r>
      <w:bookmarkStart w:id="0" w:name="_GoBack"/>
      <w:bookmarkEnd w:id="0"/>
      <w:r>
        <w:rPr>
          <w:rFonts w:hint="eastAsia"/>
          <w:sz w:val="24"/>
          <w:szCs w:val="24"/>
          <w:lang w:val="en-US" w:eastAsia="zh-CN"/>
        </w:rPr>
        <w:t>年7月</w:t>
      </w:r>
      <w:r>
        <w:rPr>
          <w:sz w:val="24"/>
          <w:szCs w:val="24"/>
        </w:rPr>
        <w:t xml:space="preserve">                                                                                      系主任审核：</w:t>
      </w:r>
      <w:r>
        <w:rPr>
          <w:rFonts w:hint="eastAsia"/>
          <w:sz w:val="24"/>
          <w:szCs w:val="24"/>
          <w:lang w:val="en-US" w:eastAsia="zh-CN"/>
        </w:rPr>
        <w:t>XXX</w:t>
      </w:r>
      <w:r>
        <w:rPr>
          <w:sz w:val="24"/>
          <w:szCs w:val="24"/>
        </w:rPr>
        <w:t xml:space="preserve"> </w:t>
      </w:r>
    </w:p>
    <w:p>
      <w:pPr>
        <w:spacing w:line="440" w:lineRule="exact"/>
        <w:jc w:val="right"/>
        <w:rPr>
          <w:rFonts w:hint="eastAsia" w:eastAsia="宋体"/>
          <w:sz w:val="24"/>
          <w:szCs w:val="24"/>
          <w:lang w:val="en-US" w:eastAsia="zh-CN"/>
        </w:rPr>
      </w:pPr>
      <w:r>
        <w:rPr>
          <w:sz w:val="24"/>
          <w:szCs w:val="24"/>
        </w:rPr>
        <w:t xml:space="preserve">                                       </w:t>
      </w:r>
      <w:r>
        <w:rPr>
          <w:rFonts w:hint="eastAsia"/>
          <w:sz w:val="24"/>
          <w:szCs w:val="24"/>
        </w:rPr>
        <w:t xml:space="preserve">                     </w:t>
      </w:r>
      <w:r>
        <w:rPr>
          <w:sz w:val="24"/>
          <w:szCs w:val="24"/>
        </w:rPr>
        <w:t>教学负责人：</w:t>
      </w:r>
      <w:r>
        <w:rPr>
          <w:rFonts w:hint="eastAsia"/>
          <w:sz w:val="24"/>
          <w:szCs w:val="24"/>
          <w:lang w:val="en-US" w:eastAsia="zh-CN"/>
        </w:rPr>
        <w:t>XXX</w:t>
      </w:r>
    </w:p>
    <w:p>
      <w:pPr>
        <w:numPr>
          <w:ilvl w:val="0"/>
          <w:numId w:val="0"/>
        </w:numPr>
        <w:spacing w:before="156" w:beforeLines="50" w:after="156" w:afterLines="50" w:line="320" w:lineRule="exact"/>
        <w:outlineLvl w:val="0"/>
        <w:rPr>
          <w:rFonts w:hint="eastAsia" w:cs="宋体"/>
          <w:b/>
          <w:bCs/>
          <w:color w:val="000000"/>
          <w:sz w:val="24"/>
        </w:rPr>
      </w:pPr>
      <w:r>
        <w:rPr>
          <w:rFonts w:hint="eastAsia" w:cs="宋体"/>
          <w:b/>
          <w:bCs/>
          <w:color w:val="000000"/>
          <w:sz w:val="24"/>
          <w:lang w:val="en-US" w:eastAsia="zh-CN"/>
        </w:rPr>
        <w:t>十</w:t>
      </w:r>
      <w:r>
        <w:rPr>
          <w:rFonts w:hint="eastAsia" w:cs="宋体"/>
          <w:b/>
          <w:bCs/>
          <w:color w:val="000000"/>
          <w:sz w:val="24"/>
        </w:rPr>
        <w:t>、审核意见</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7"/>
        <w:gridCol w:w="6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1576" w:type="pct"/>
            <w:noWrap w:val="0"/>
            <w:vAlign w:val="center"/>
          </w:tcPr>
          <w:p>
            <w:pPr>
              <w:spacing w:line="360" w:lineRule="auto"/>
              <w:jc w:val="center"/>
              <w:rPr>
                <w:rFonts w:ascii="宋体" w:hAnsi="宋体"/>
              </w:rPr>
            </w:pPr>
            <w:r>
              <w:rPr>
                <w:rFonts w:hint="eastAsia" w:ascii="宋体" w:hAnsi="宋体"/>
                <w:sz w:val="24"/>
              </w:rPr>
              <w:t>课程负责人/专业负责人审核意见</w:t>
            </w:r>
          </w:p>
        </w:tc>
        <w:tc>
          <w:tcPr>
            <w:tcW w:w="3423" w:type="pct"/>
            <w:noWrap w:val="0"/>
            <w:vAlign w:val="top"/>
          </w:tcPr>
          <w:p>
            <w:pPr>
              <w:spacing w:line="360" w:lineRule="auto"/>
              <w:rPr>
                <w:rFonts w:ascii="宋体" w:hAnsi="宋体"/>
              </w:rPr>
            </w:pPr>
          </w:p>
          <w:p>
            <w:pPr>
              <w:spacing w:line="360" w:lineRule="auto"/>
              <w:jc w:val="right"/>
              <w:rPr>
                <w:rFonts w:hint="eastAsia" w:ascii="宋体" w:hAnsi="宋体"/>
              </w:rPr>
            </w:pPr>
            <w:r>
              <w:rPr>
                <w:rFonts w:hint="eastAsia" w:ascii="宋体" w:hAnsi="宋体"/>
              </w:rPr>
              <w:t xml:space="preserve">                </w:t>
            </w:r>
            <w:r>
              <w:rPr>
                <w:rFonts w:hint="eastAsia" w:ascii="宋体" w:hAnsi="宋体"/>
                <w:u w:val="single"/>
              </w:rPr>
              <w:t xml:space="preserve">           </w:t>
            </w:r>
            <w:r>
              <w:rPr>
                <w:rFonts w:hint="eastAsia" w:ascii="宋体" w:hAnsi="宋体"/>
              </w:rPr>
              <w:t xml:space="preserve">（签名）    </w:t>
            </w:r>
          </w:p>
          <w:p>
            <w:pPr>
              <w:spacing w:line="360" w:lineRule="auto"/>
              <w:jc w:val="right"/>
              <w:rPr>
                <w:rFonts w:ascii="宋体" w:hAnsi="宋体"/>
              </w:rPr>
            </w:pPr>
            <w:r>
              <w:rPr>
                <w:rFonts w:hint="eastAsia" w:ascii="宋体" w:hAnsi="宋体"/>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576" w:type="pct"/>
            <w:noWrap w:val="0"/>
            <w:vAlign w:val="center"/>
          </w:tcPr>
          <w:p>
            <w:pPr>
              <w:spacing w:line="360" w:lineRule="auto"/>
              <w:jc w:val="center"/>
              <w:rPr>
                <w:rFonts w:ascii="宋体" w:hAnsi="宋体"/>
                <w:sz w:val="24"/>
              </w:rPr>
            </w:pPr>
            <w:r>
              <w:rPr>
                <w:rFonts w:hint="eastAsia" w:ascii="宋体" w:hAnsi="宋体"/>
                <w:sz w:val="24"/>
              </w:rPr>
              <w:t>系</w:t>
            </w:r>
          </w:p>
          <w:p>
            <w:pPr>
              <w:spacing w:line="360" w:lineRule="auto"/>
              <w:jc w:val="center"/>
              <w:rPr>
                <w:rFonts w:ascii="宋体" w:hAnsi="宋体"/>
              </w:rPr>
            </w:pPr>
            <w:r>
              <w:rPr>
                <w:rFonts w:hint="eastAsia" w:ascii="宋体" w:hAnsi="宋体"/>
                <w:sz w:val="24"/>
              </w:rPr>
              <w:t>审核意见</w:t>
            </w:r>
          </w:p>
        </w:tc>
        <w:tc>
          <w:tcPr>
            <w:tcW w:w="3423" w:type="pct"/>
            <w:noWrap w:val="0"/>
            <w:vAlign w:val="top"/>
          </w:tcPr>
          <w:p>
            <w:pPr>
              <w:spacing w:line="360" w:lineRule="auto"/>
              <w:rPr>
                <w:rFonts w:hint="eastAsia" w:ascii="宋体" w:hAnsi="宋体"/>
              </w:rPr>
            </w:pPr>
            <w:r>
              <w:rPr>
                <w:rFonts w:hint="eastAsia" w:ascii="宋体" w:hAnsi="宋体"/>
              </w:rPr>
              <w:t xml:space="preserve"> </w:t>
            </w:r>
          </w:p>
          <w:p>
            <w:pPr>
              <w:spacing w:line="360" w:lineRule="auto"/>
              <w:jc w:val="right"/>
              <w:rPr>
                <w:rFonts w:hint="eastAsia" w:ascii="宋体" w:hAnsi="宋体"/>
              </w:rPr>
            </w:pP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hint="eastAsia" w:ascii="宋体" w:hAnsi="宋体"/>
              </w:rPr>
              <w:t xml:space="preserve">（系）     </w:t>
            </w:r>
            <w:r>
              <w:rPr>
                <w:rFonts w:hint="eastAsia" w:ascii="宋体" w:hAnsi="宋体"/>
                <w:u w:val="single"/>
              </w:rPr>
              <w:t xml:space="preserve">            </w:t>
            </w:r>
            <w:r>
              <w:rPr>
                <w:rFonts w:hint="eastAsia" w:ascii="宋体" w:hAnsi="宋体"/>
              </w:rPr>
              <w:t>（签名）</w:t>
            </w:r>
          </w:p>
          <w:p>
            <w:pPr>
              <w:spacing w:line="360" w:lineRule="auto"/>
              <w:jc w:val="right"/>
              <w:rPr>
                <w:rFonts w:ascii="宋体" w:hAnsi="宋体"/>
              </w:rPr>
            </w:pPr>
            <w:r>
              <w:rPr>
                <w:rFonts w:hint="eastAsia" w:ascii="宋体" w:hAnsi="宋体"/>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trPr>
        <w:tc>
          <w:tcPr>
            <w:tcW w:w="1576" w:type="pct"/>
            <w:noWrap w:val="0"/>
            <w:vAlign w:val="center"/>
          </w:tcPr>
          <w:p>
            <w:pPr>
              <w:spacing w:line="360" w:lineRule="auto"/>
              <w:jc w:val="center"/>
              <w:rPr>
                <w:rFonts w:ascii="宋体" w:hAnsi="宋体"/>
                <w:sz w:val="24"/>
              </w:rPr>
            </w:pPr>
            <w:r>
              <w:rPr>
                <w:rFonts w:hint="eastAsia" w:ascii="宋体" w:hAnsi="宋体"/>
                <w:sz w:val="24"/>
              </w:rPr>
              <w:t>学院</w:t>
            </w:r>
          </w:p>
          <w:p>
            <w:pPr>
              <w:spacing w:line="360" w:lineRule="auto"/>
              <w:jc w:val="center"/>
              <w:rPr>
                <w:rFonts w:ascii="宋体" w:hAnsi="宋体"/>
              </w:rPr>
            </w:pPr>
            <w:r>
              <w:rPr>
                <w:rFonts w:hint="eastAsia" w:ascii="宋体" w:hAnsi="宋体"/>
                <w:sz w:val="24"/>
              </w:rPr>
              <w:t>审核意见</w:t>
            </w:r>
          </w:p>
        </w:tc>
        <w:tc>
          <w:tcPr>
            <w:tcW w:w="3423" w:type="pct"/>
            <w:noWrap w:val="0"/>
            <w:vAlign w:val="top"/>
          </w:tcPr>
          <w:p>
            <w:pPr>
              <w:spacing w:line="360" w:lineRule="auto"/>
              <w:ind w:left="5040" w:hanging="5040"/>
              <w:rPr>
                <w:rFonts w:ascii="宋体" w:hAnsi="宋体"/>
              </w:rPr>
            </w:pPr>
          </w:p>
          <w:p>
            <w:pPr>
              <w:spacing w:line="360" w:lineRule="auto"/>
              <w:ind w:left="5040" w:hanging="5040"/>
              <w:rPr>
                <w:rFonts w:hint="eastAsia" w:ascii="宋体" w:hAnsi="宋体"/>
              </w:rPr>
            </w:pPr>
            <w:r>
              <w:rPr>
                <w:rFonts w:hint="eastAsia" w:ascii="宋体" w:hAnsi="宋体"/>
              </w:rPr>
              <w:t xml:space="preserve">          </w:t>
            </w:r>
          </w:p>
          <w:p>
            <w:pPr>
              <w:spacing w:line="360" w:lineRule="auto"/>
              <w:ind w:left="5040" w:leftChars="500" w:hanging="3990" w:hangingChars="1900"/>
              <w:rPr>
                <w:rFonts w:ascii="宋体" w:hAnsi="宋体"/>
              </w:rPr>
            </w:pPr>
            <w:r>
              <w:rPr>
                <w:rFonts w:hint="eastAsia" w:ascii="宋体" w:hAnsi="宋体"/>
                <w:u w:val="single"/>
              </w:rPr>
              <w:t xml:space="preserve">             </w:t>
            </w:r>
            <w:r>
              <w:rPr>
                <w:rFonts w:hint="eastAsia" w:ascii="宋体" w:hAnsi="宋体"/>
              </w:rPr>
              <w:t xml:space="preserve">（签名）  </w:t>
            </w:r>
            <w:r>
              <w:rPr>
                <w:rFonts w:hint="eastAsia" w:ascii="宋体" w:hAnsi="宋体"/>
                <w:u w:val="single"/>
              </w:rPr>
              <w:t xml:space="preserve">             </w:t>
            </w:r>
            <w:r>
              <w:rPr>
                <w:rFonts w:hint="eastAsia" w:ascii="宋体" w:hAnsi="宋体"/>
              </w:rPr>
              <w:t>（公章）</w:t>
            </w:r>
          </w:p>
          <w:p>
            <w:pPr>
              <w:spacing w:line="360" w:lineRule="auto"/>
              <w:ind w:left="5040" w:hanging="5040"/>
              <w:rPr>
                <w:rFonts w:ascii="宋体" w:hAnsi="宋体"/>
              </w:rPr>
            </w:pPr>
            <w:r>
              <w:rPr>
                <w:rFonts w:hint="eastAsia" w:ascii="宋体" w:hAnsi="宋体"/>
              </w:rPr>
              <w:t xml:space="preserve">                                 </w:t>
            </w:r>
            <w:r>
              <w:rPr>
                <w:rFonts w:hint="eastAsia" w:ascii="宋体" w:hAnsi="宋体"/>
                <w:lang w:val="en-US" w:eastAsia="zh-CN"/>
              </w:rPr>
              <w:t xml:space="preserve">             </w:t>
            </w:r>
            <w:r>
              <w:rPr>
                <w:rFonts w:hint="eastAsia" w:ascii="宋体" w:hAnsi="宋体"/>
              </w:rPr>
              <w:t>年   月   日</w:t>
            </w:r>
          </w:p>
        </w:tc>
      </w:tr>
    </w:tbl>
    <w:p>
      <w:pPr>
        <w:jc w:val="center"/>
      </w:pPr>
    </w:p>
    <w:p>
      <w:pPr>
        <w:jc w:val="center"/>
        <w:sectPr>
          <w:pgSz w:w="11906" w:h="16838"/>
          <w:pgMar w:top="1440" w:right="1418" w:bottom="1440" w:left="1418" w:header="851" w:footer="992" w:gutter="0"/>
          <w:pgNumType w:fmt="decimal"/>
          <w:cols w:space="720" w:num="1"/>
          <w:docGrid w:type="lines" w:linePitch="312" w:charSpace="0"/>
        </w:sectPr>
      </w:pPr>
    </w:p>
    <w:p>
      <w:pPr>
        <w:spacing w:line="440" w:lineRule="exact"/>
        <w:rPr>
          <w:rFonts w:hint="eastAsia" w:hAnsi="宋体"/>
          <w:b/>
          <w:sz w:val="28"/>
        </w:rPr>
      </w:pPr>
      <w:r>
        <w:rPr>
          <w:rFonts w:hint="eastAsia" w:hAnsi="宋体"/>
          <w:b/>
          <w:sz w:val="28"/>
        </w:rPr>
        <w:t>附课内</w:t>
      </w:r>
      <w:r>
        <w:rPr>
          <w:rFonts w:hAnsi="宋体"/>
          <w:b/>
          <w:sz w:val="28"/>
        </w:rPr>
        <w:t>实验</w:t>
      </w:r>
      <w:r>
        <w:rPr>
          <w:rFonts w:hint="eastAsia" w:hAnsi="宋体"/>
          <w:b/>
          <w:sz w:val="28"/>
        </w:rPr>
        <w:t>教学要求：</w:t>
      </w:r>
      <w:r>
        <w:commentReference w:id="6"/>
      </w:r>
    </w:p>
    <w:p>
      <w:pPr>
        <w:spacing w:line="440" w:lineRule="exact"/>
        <w:rPr>
          <w:rFonts w:hAnsi="宋体"/>
          <w:b/>
          <w:sz w:val="24"/>
        </w:rPr>
      </w:pPr>
      <w:r>
        <w:rPr>
          <w:rFonts w:hint="eastAsia" w:hAnsi="宋体"/>
          <w:b/>
          <w:sz w:val="24"/>
        </w:rPr>
        <w:t>一、实验学时</w:t>
      </w:r>
    </w:p>
    <w:p>
      <w:pPr>
        <w:spacing w:line="440" w:lineRule="exact"/>
        <w:rPr>
          <w:rFonts w:hint="eastAsia" w:hAnsi="宋体"/>
          <w:sz w:val="24"/>
        </w:rPr>
      </w:pPr>
    </w:p>
    <w:p>
      <w:pPr>
        <w:spacing w:line="440" w:lineRule="exact"/>
        <w:rPr>
          <w:rFonts w:hAnsi="宋体"/>
          <w:b/>
          <w:sz w:val="24"/>
        </w:rPr>
      </w:pPr>
      <w:r>
        <w:rPr>
          <w:rFonts w:hAnsi="宋体"/>
          <w:b/>
          <w:sz w:val="24"/>
        </w:rPr>
        <w:t>二、实验的地位、作用和目的</w:t>
      </w:r>
    </w:p>
    <w:p>
      <w:pPr>
        <w:spacing w:line="440" w:lineRule="exact"/>
        <w:rPr>
          <w:rFonts w:hint="eastAsia" w:hAnsi="宋体"/>
          <w:sz w:val="24"/>
        </w:rPr>
      </w:pPr>
    </w:p>
    <w:p>
      <w:pPr>
        <w:spacing w:line="400" w:lineRule="exact"/>
        <w:rPr>
          <w:rFonts w:hAnsi="宋体"/>
          <w:b/>
          <w:sz w:val="24"/>
          <w:szCs w:val="20"/>
        </w:rPr>
      </w:pPr>
      <w:r>
        <w:rPr>
          <w:rFonts w:hint="eastAsia" w:hAnsi="宋体"/>
          <w:b/>
          <w:sz w:val="24"/>
        </w:rPr>
        <w:t>三、实验基本要求，</w:t>
      </w:r>
      <w:r>
        <w:rPr>
          <w:rFonts w:hAnsi="宋体"/>
          <w:b/>
          <w:sz w:val="24"/>
        </w:rPr>
        <w:t>包括</w:t>
      </w:r>
      <w:r>
        <w:rPr>
          <w:rFonts w:hAnsi="宋体"/>
          <w:b/>
          <w:sz w:val="24"/>
          <w:szCs w:val="20"/>
        </w:rPr>
        <w:t>主要仪器设备及材料</w:t>
      </w:r>
      <w:r>
        <w:commentReference w:id="7"/>
      </w:r>
    </w:p>
    <w:p>
      <w:pPr>
        <w:spacing w:line="440" w:lineRule="exact"/>
        <w:rPr>
          <w:rFonts w:hint="eastAsia" w:hAnsi="宋体"/>
          <w:sz w:val="24"/>
        </w:rPr>
      </w:pPr>
    </w:p>
    <w:p>
      <w:pPr>
        <w:spacing w:line="440" w:lineRule="exact"/>
        <w:rPr>
          <w:rFonts w:hAnsi="宋体"/>
          <w:b/>
          <w:sz w:val="24"/>
        </w:rPr>
      </w:pPr>
      <w:r>
        <w:rPr>
          <w:rFonts w:hint="eastAsia" w:hAnsi="宋体"/>
          <w:b/>
          <w:sz w:val="24"/>
        </w:rPr>
        <w:t>四、实验考核方式与要求</w:t>
      </w:r>
    </w:p>
    <w:p>
      <w:pPr>
        <w:spacing w:line="440" w:lineRule="exact"/>
        <w:rPr>
          <w:rFonts w:hint="eastAsia" w:hAnsi="宋体"/>
          <w:sz w:val="24"/>
        </w:rPr>
      </w:pPr>
    </w:p>
    <w:p>
      <w:pPr>
        <w:spacing w:line="440" w:lineRule="exact"/>
        <w:rPr>
          <w:rFonts w:hAnsi="宋体"/>
          <w:b/>
          <w:sz w:val="24"/>
        </w:rPr>
      </w:pPr>
      <w:r>
        <w:rPr>
          <w:rFonts w:hint="eastAsia" w:hAnsi="宋体"/>
          <w:b/>
          <w:sz w:val="24"/>
        </w:rPr>
        <w:t>五、实验仪器设备配置</w:t>
      </w:r>
    </w:p>
    <w:p>
      <w:pPr>
        <w:spacing w:line="440" w:lineRule="exact"/>
        <w:rPr>
          <w:rFonts w:hAnsi="宋体"/>
          <w:sz w:val="24"/>
        </w:rPr>
      </w:pPr>
    </w:p>
    <w:p>
      <w:pPr>
        <w:spacing w:line="440" w:lineRule="exact"/>
        <w:rPr>
          <w:rFonts w:hint="eastAsia" w:hAnsi="宋体"/>
          <w:b/>
          <w:sz w:val="24"/>
        </w:rPr>
      </w:pPr>
      <w:r>
        <w:rPr>
          <w:rFonts w:hint="eastAsia" w:hAnsi="宋体"/>
          <w:b/>
          <w:sz w:val="24"/>
        </w:rPr>
        <w:t>六、实验指导书或实验教材</w:t>
      </w:r>
    </w:p>
    <w:p>
      <w:pPr>
        <w:rPr>
          <w:rFonts w:hAnsi="宋体"/>
          <w:sz w:val="24"/>
        </w:rPr>
      </w:pPr>
      <w:r>
        <w:rPr>
          <w:rFonts w:hAnsi="宋体"/>
          <w:sz w:val="24"/>
        </w:rPr>
        <w:br w:type="page"/>
      </w:r>
    </w:p>
    <w:p>
      <w:pPr>
        <w:spacing w:line="400" w:lineRule="exact"/>
        <w:rPr>
          <w:rFonts w:hint="eastAsia"/>
          <w:b/>
          <w:bCs/>
          <w:sz w:val="32"/>
          <w:szCs w:val="32"/>
        </w:rPr>
      </w:pPr>
    </w:p>
    <w:p>
      <w:pPr>
        <w:spacing w:line="360" w:lineRule="auto"/>
        <w:jc w:val="center"/>
        <w:rPr>
          <w:rFonts w:ascii="宋体"/>
          <w:b/>
          <w:sz w:val="28"/>
          <w:szCs w:val="28"/>
        </w:rPr>
      </w:pPr>
      <w:r>
        <w:rPr>
          <w:rFonts w:hint="eastAsia" w:ascii="宋体"/>
          <w:b/>
          <w:sz w:val="28"/>
          <w:szCs w:val="28"/>
        </w:rPr>
        <w:t>教学大纲编写说明</w:t>
      </w:r>
    </w:p>
    <w:p>
      <w:pPr>
        <w:numPr>
          <w:ilvl w:val="0"/>
          <w:numId w:val="5"/>
        </w:numPr>
        <w:spacing w:line="360" w:lineRule="auto"/>
        <w:rPr>
          <w:rFonts w:hint="default" w:ascii="Times New Roman" w:hAnsi="Times New Roman" w:cs="Times New Roman"/>
          <w:sz w:val="24"/>
        </w:rPr>
      </w:pPr>
      <w:r>
        <w:rPr>
          <w:rFonts w:hint="default" w:ascii="Times New Roman" w:hAnsi="Times New Roman" w:cs="Times New Roman"/>
          <w:sz w:val="24"/>
        </w:rPr>
        <w:t>课程类别：指</w:t>
      </w:r>
      <w:r>
        <w:rPr>
          <w:rFonts w:hint="default" w:ascii="Times New Roman" w:hAnsi="Times New Roman" w:cs="Times New Roman"/>
          <w:sz w:val="24"/>
          <w:lang w:val="en-US" w:eastAsia="zh-CN"/>
        </w:rPr>
        <w:t>公共基础课</w:t>
      </w:r>
      <w:r>
        <w:rPr>
          <w:rFonts w:hint="default" w:ascii="Times New Roman" w:hAnsi="Times New Roman" w:cs="Times New Roman"/>
          <w:sz w:val="24"/>
        </w:rPr>
        <w:t>、</w:t>
      </w:r>
      <w:r>
        <w:rPr>
          <w:rFonts w:hint="default" w:ascii="Times New Roman" w:hAnsi="Times New Roman" w:cs="Times New Roman"/>
          <w:sz w:val="24"/>
          <w:lang w:val="en-US" w:eastAsia="zh-CN"/>
        </w:rPr>
        <w:t>专业基础课</w:t>
      </w:r>
      <w:r>
        <w:rPr>
          <w:rFonts w:hint="default" w:ascii="Times New Roman" w:hAnsi="Times New Roman" w:cs="Times New Roman"/>
          <w:sz w:val="24"/>
        </w:rPr>
        <w:t>、专业核心课、专业选修课、</w:t>
      </w:r>
      <w:r>
        <w:rPr>
          <w:rFonts w:hint="default" w:ascii="Times New Roman" w:hAnsi="Times New Roman" w:cs="Times New Roman"/>
          <w:sz w:val="24"/>
          <w:lang w:val="en-US" w:eastAsia="zh-CN"/>
        </w:rPr>
        <w:t>专业实践课、</w:t>
      </w:r>
      <w:r>
        <w:rPr>
          <w:rFonts w:hint="default" w:ascii="Times New Roman" w:hAnsi="Times New Roman" w:cs="Times New Roman"/>
          <w:sz w:val="24"/>
        </w:rPr>
        <w:t>通识选修课及任意选修课等。</w:t>
      </w:r>
    </w:p>
    <w:p>
      <w:pPr>
        <w:numPr>
          <w:ilvl w:val="0"/>
          <w:numId w:val="5"/>
        </w:numPr>
        <w:spacing w:line="360" w:lineRule="auto"/>
        <w:rPr>
          <w:rFonts w:hint="default" w:ascii="Times New Roman" w:hAnsi="Times New Roman" w:cs="Times New Roman"/>
          <w:sz w:val="24"/>
        </w:rPr>
      </w:pPr>
      <w:r>
        <w:rPr>
          <w:rFonts w:hint="default" w:ascii="Times New Roman" w:hAnsi="Times New Roman" w:cs="Times New Roman"/>
          <w:sz w:val="24"/>
        </w:rPr>
        <w:t>课程性质：必修，选修</w:t>
      </w:r>
      <w:r>
        <w:rPr>
          <w:rFonts w:hint="default" w:ascii="Times New Roman" w:hAnsi="Times New Roman" w:cs="Times New Roman"/>
          <w:sz w:val="24"/>
          <w:lang w:eastAsia="zh-CN"/>
        </w:rPr>
        <w:t>。</w:t>
      </w:r>
    </w:p>
    <w:p>
      <w:pPr>
        <w:spacing w:line="360" w:lineRule="auto"/>
        <w:rPr>
          <w:rFonts w:hint="default" w:ascii="Times New Roman" w:hAnsi="Times New Roman" w:cs="Times New Roman"/>
          <w:sz w:val="24"/>
        </w:rPr>
      </w:pPr>
      <w:r>
        <w:rPr>
          <w:rFonts w:hint="default" w:ascii="Times New Roman" w:hAnsi="Times New Roman" w:cs="Times New Roman"/>
          <w:sz w:val="24"/>
        </w:rPr>
        <w:t>2、适用对象：指适用年级、学科类别、专业大类或具体专业。</w:t>
      </w:r>
    </w:p>
    <w:p>
      <w:pPr>
        <w:spacing w:line="360" w:lineRule="auto"/>
        <w:rPr>
          <w:rFonts w:hint="default" w:ascii="Times New Roman" w:hAnsi="Times New Roman" w:cs="Times New Roman"/>
          <w:sz w:val="24"/>
        </w:rPr>
      </w:pPr>
      <w:r>
        <w:rPr>
          <w:rFonts w:hint="default" w:ascii="Times New Roman" w:hAnsi="Times New Roman" w:cs="Times New Roman"/>
          <w:sz w:val="24"/>
        </w:rPr>
        <w:t>3、先修课程：指选修该课程前，学生事先需先修的课程。</w:t>
      </w:r>
    </w:p>
    <w:p>
      <w:pPr>
        <w:spacing w:line="360" w:lineRule="auto"/>
        <w:rPr>
          <w:rFonts w:hint="default" w:ascii="Times New Roman" w:hAnsi="Times New Roman" w:cs="Times New Roman"/>
          <w:sz w:val="24"/>
        </w:rPr>
      </w:pPr>
      <w:r>
        <w:rPr>
          <w:rFonts w:hint="default" w:ascii="Times New Roman" w:hAnsi="Times New Roman" w:cs="Times New Roman"/>
          <w:sz w:val="24"/>
        </w:rPr>
        <w:t>4、修订时间：大纲修订的年月，格式为年-月，如2015-12。</w:t>
      </w:r>
    </w:p>
    <w:p>
      <w:pPr>
        <w:spacing w:line="360" w:lineRule="auto"/>
        <w:rPr>
          <w:rFonts w:hint="default" w:ascii="Times New Roman" w:hAnsi="Times New Roman" w:cs="Times New Roman"/>
          <w:sz w:val="24"/>
        </w:rPr>
      </w:pPr>
      <w:r>
        <w:rPr>
          <w:rFonts w:hint="default" w:ascii="Times New Roman" w:hAnsi="Times New Roman" w:cs="Times New Roman"/>
          <w:sz w:val="24"/>
        </w:rPr>
        <w:t>5、修订版本：与培养方案的版本相一致。</w:t>
      </w:r>
    </w:p>
    <w:p>
      <w:pPr>
        <w:spacing w:line="360" w:lineRule="auto"/>
        <w:rPr>
          <w:rFonts w:hint="default" w:ascii="Times New Roman" w:hAnsi="Times New Roman" w:cs="Times New Roman"/>
          <w:sz w:val="24"/>
        </w:rPr>
      </w:pPr>
      <w:r>
        <w:rPr>
          <w:rFonts w:hint="default" w:ascii="Times New Roman" w:hAnsi="Times New Roman" w:cs="Times New Roman"/>
          <w:sz w:val="24"/>
        </w:rPr>
        <w:t>6、课程描述：对课程的性质、面向对象、教学目标、教学要求等做概要性描述。</w:t>
      </w:r>
    </w:p>
    <w:p>
      <w:pPr>
        <w:spacing w:line="360" w:lineRule="auto"/>
        <w:rPr>
          <w:rFonts w:hint="default" w:ascii="Times New Roman" w:hAnsi="Times New Roman" w:cs="Times New Roman"/>
          <w:sz w:val="24"/>
        </w:rPr>
      </w:pPr>
      <w:r>
        <w:rPr>
          <w:rFonts w:hint="default" w:ascii="Times New Roman" w:hAnsi="Times New Roman" w:cs="Times New Roman"/>
          <w:sz w:val="24"/>
        </w:rPr>
        <w:t>7、教学目标：描述通过本课程的学习，使学生掌握的知识或达到的能力要求。</w:t>
      </w:r>
    </w:p>
    <w:p>
      <w:pPr>
        <w:spacing w:line="360" w:lineRule="auto"/>
        <w:rPr>
          <w:rFonts w:hint="default" w:ascii="Times New Roman" w:hAnsi="Times New Roman" w:cs="Times New Roman"/>
          <w:sz w:val="24"/>
        </w:rPr>
      </w:pPr>
      <w:r>
        <w:rPr>
          <w:rFonts w:hint="default" w:ascii="Times New Roman" w:hAnsi="Times New Roman" w:cs="Times New Roman"/>
          <w:sz w:val="24"/>
        </w:rPr>
        <w:t>8、课程目标对毕业要求的支撑：结合专业培养方案，明确毕业要求与课程目标的对应关系。</w:t>
      </w:r>
    </w:p>
    <w:p>
      <w:pPr>
        <w:spacing w:line="360" w:lineRule="auto"/>
        <w:rPr>
          <w:rFonts w:hint="default" w:ascii="Times New Roman" w:hAnsi="Times New Roman" w:cs="Times New Roman"/>
          <w:sz w:val="24"/>
        </w:rPr>
      </w:pPr>
      <w:r>
        <w:rPr>
          <w:rFonts w:hint="default" w:ascii="Times New Roman" w:hAnsi="Times New Roman" w:cs="Times New Roman"/>
          <w:sz w:val="24"/>
        </w:rPr>
        <w:t>9、教学内容：明确各章节的教学内容、重点内容和难点内容。</w:t>
      </w:r>
    </w:p>
    <w:p>
      <w:pPr>
        <w:spacing w:line="360" w:lineRule="auto"/>
        <w:rPr>
          <w:rFonts w:hint="default" w:ascii="Times New Roman" w:hAnsi="Times New Roman" w:cs="Times New Roman"/>
          <w:sz w:val="24"/>
        </w:rPr>
      </w:pPr>
      <w:r>
        <w:rPr>
          <w:rFonts w:hint="default" w:ascii="Times New Roman" w:hAnsi="Times New Roman" w:cs="Times New Roman"/>
          <w:sz w:val="24"/>
        </w:rPr>
        <w:t>10、教学安排：说明课程总课时、教学周、课堂授课教学时间、课内实验教学时间、实践教学时间及各章节对应的学时数等内容。</w:t>
      </w:r>
    </w:p>
    <w:p>
      <w:pPr>
        <w:spacing w:line="360" w:lineRule="auto"/>
        <w:rPr>
          <w:rFonts w:hint="default" w:ascii="Times New Roman" w:hAnsi="Times New Roman" w:cs="Times New Roman"/>
          <w:sz w:val="24"/>
        </w:rPr>
      </w:pPr>
      <w:r>
        <w:rPr>
          <w:rFonts w:hint="default" w:ascii="Times New Roman" w:hAnsi="Times New Roman" w:cs="Times New Roman"/>
          <w:sz w:val="24"/>
        </w:rPr>
        <w:t>11、课内实验内容、要求及学时：如果有课内实验，需填写此内容，明确实验内容、要求、学时等信息。</w:t>
      </w:r>
    </w:p>
    <w:p>
      <w:pPr>
        <w:spacing w:line="360" w:lineRule="auto"/>
        <w:rPr>
          <w:rFonts w:hint="default" w:ascii="Times New Roman" w:hAnsi="Times New Roman" w:cs="Times New Roman"/>
          <w:sz w:val="24"/>
        </w:rPr>
      </w:pPr>
      <w:r>
        <w:rPr>
          <w:rFonts w:hint="default" w:ascii="Times New Roman" w:hAnsi="Times New Roman" w:cs="Times New Roman"/>
          <w:sz w:val="24"/>
        </w:rPr>
        <w:t>12、教学方法与手段：说明本课程采用哪些教学方法与手段。</w:t>
      </w:r>
    </w:p>
    <w:p>
      <w:pPr>
        <w:spacing w:line="360" w:lineRule="auto"/>
        <w:rPr>
          <w:rFonts w:hint="default" w:ascii="Times New Roman" w:hAnsi="Times New Roman" w:cs="Times New Roman"/>
          <w:sz w:val="24"/>
        </w:rPr>
      </w:pPr>
      <w:r>
        <w:rPr>
          <w:rFonts w:hint="default" w:ascii="Times New Roman" w:hAnsi="Times New Roman" w:cs="Times New Roman"/>
          <w:sz w:val="24"/>
        </w:rPr>
        <w:t>13、考核方式及成绩评定：说明课程的考核方式、成绩比例及平时的纪律要求等。</w:t>
      </w:r>
    </w:p>
    <w:p>
      <w:pPr>
        <w:spacing w:line="360" w:lineRule="auto"/>
        <w:rPr>
          <w:rFonts w:hint="default" w:ascii="Times New Roman" w:hAnsi="Times New Roman" w:cs="Times New Roman"/>
          <w:sz w:val="24"/>
        </w:rPr>
      </w:pPr>
      <w:r>
        <w:rPr>
          <w:rFonts w:hint="default" w:ascii="Times New Roman" w:hAnsi="Times New Roman" w:cs="Times New Roman"/>
          <w:sz w:val="24"/>
        </w:rPr>
        <w:t>14、教材及主要参考书：列出该课程相关的推荐教材和参考文献（包括书目和网络资源），格式为：作者，《书名》（版别），出版社，出版时间。</w:t>
      </w:r>
    </w:p>
    <w:p>
      <w:pPr>
        <w:spacing w:line="360" w:lineRule="auto"/>
        <w:rPr>
          <w:rFonts w:ascii="宋体"/>
          <w:szCs w:val="21"/>
        </w:rPr>
      </w:pPr>
    </w:p>
    <w:p>
      <w:pPr>
        <w:spacing w:line="360" w:lineRule="auto"/>
        <w:rPr>
          <w:rFonts w:ascii="宋体"/>
          <w:szCs w:val="21"/>
        </w:rPr>
      </w:pPr>
    </w:p>
    <w:p>
      <w:pPr>
        <w:jc w:val="center"/>
      </w:pPr>
    </w:p>
    <w:p>
      <w:pPr>
        <w:spacing w:line="400" w:lineRule="exact"/>
        <w:jc w:val="right"/>
        <w:rPr>
          <w:rFonts w:hint="eastAsia" w:ascii="宋体" w:hAnsi="宋体"/>
          <w:szCs w:val="21"/>
        </w:rPr>
      </w:pPr>
    </w:p>
    <w:sectPr>
      <w:pgSz w:w="11906" w:h="16838"/>
      <w:pgMar w:top="1440" w:right="1418" w:bottom="1440" w:left="1418" w:header="851" w:footer="992"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宁" w:date="2021-06-21T14:39:00Z" w:initials="">
    <w:p w14:paraId="754D3B5B">
      <w:pPr>
        <w:pStyle w:val="2"/>
      </w:pPr>
      <w:r>
        <w:rPr>
          <w:rFonts w:hint="eastAsia"/>
        </w:rPr>
        <w:t>课程</w:t>
      </w:r>
      <w:r>
        <w:t>名称，</w:t>
      </w:r>
      <w:r>
        <w:rPr>
          <w:rFonts w:hint="eastAsia"/>
        </w:rPr>
        <w:t>与</w:t>
      </w:r>
      <w:r>
        <w:t>培养计划内的名称要一致</w:t>
      </w:r>
    </w:p>
    <w:p w14:paraId="269F4353">
      <w:pPr>
        <w:pStyle w:val="2"/>
      </w:pPr>
      <w:r>
        <w:rPr>
          <w:rFonts w:hint="eastAsia"/>
        </w:rPr>
        <w:t>独立设置实践</w:t>
      </w:r>
      <w:r>
        <w:t>课程参考</w:t>
      </w:r>
      <w:r>
        <w:rPr>
          <w:rFonts w:hint="eastAsia"/>
        </w:rPr>
        <w:t>此</w:t>
      </w:r>
      <w:r>
        <w:t>大纲完成</w:t>
      </w:r>
    </w:p>
  </w:comment>
  <w:comment w:id="1" w:author="李宁" w:date="2021-06-21T14:39:00Z" w:initials="">
    <w:p w14:paraId="596411D2">
      <w:pPr>
        <w:pStyle w:val="2"/>
        <w:rPr>
          <w:rFonts w:hint="default" w:eastAsia="宋体"/>
          <w:lang w:val="en-US" w:eastAsia="zh-CN"/>
        </w:rPr>
      </w:pPr>
      <w:r>
        <w:rPr>
          <w:rFonts w:hint="eastAsia"/>
          <w:lang w:val="en-US" w:eastAsia="zh-CN"/>
        </w:rPr>
        <w:t>1-课程目标</w:t>
      </w:r>
      <w:r>
        <w:rPr>
          <w:rFonts w:hint="eastAsia"/>
          <w:lang w:eastAsia="zh-CN"/>
        </w:rPr>
        <w:t>须</w:t>
      </w:r>
      <w:r>
        <w:rPr>
          <w:rFonts w:hint="eastAsia"/>
          <w:lang w:val="en-US" w:eastAsia="zh-CN"/>
        </w:rPr>
        <w:t>结合我校人才培养要求和专业定位给出</w:t>
      </w:r>
      <w:r>
        <w:rPr>
          <w:rFonts w:hint="eastAsia"/>
        </w:rPr>
        <w:t>包含</w:t>
      </w:r>
      <w:r>
        <w:rPr>
          <w:rFonts w:hint="eastAsia"/>
          <w:lang w:val="en-US" w:eastAsia="zh-CN"/>
        </w:rPr>
        <w:t>知识目标、能力目标、价值目标（体现课程思政育人目标）的描述；</w:t>
      </w:r>
    </w:p>
    <w:p w14:paraId="1AC74DDF">
      <w:pPr>
        <w:pStyle w:val="2"/>
        <w:rPr>
          <w:rFonts w:hint="eastAsia"/>
        </w:rPr>
      </w:pPr>
      <w:r>
        <w:rPr>
          <w:rFonts w:hint="eastAsia"/>
          <w:lang w:val="en-US" w:eastAsia="zh-CN"/>
        </w:rPr>
        <w:t>2-</w:t>
      </w:r>
      <w:r>
        <w:rPr>
          <w:rFonts w:hint="eastAsia"/>
        </w:rPr>
        <w:t>独立设置的实践课要包含对</w:t>
      </w:r>
      <w:r>
        <w:rPr>
          <w:rFonts w:hint="eastAsia"/>
          <w:lang w:eastAsia="zh-CN"/>
        </w:rPr>
        <w:t>实验</w:t>
      </w:r>
      <w:r>
        <w:rPr>
          <w:rFonts w:hint="eastAsia"/>
        </w:rPr>
        <w:t>实践安全的描述。</w:t>
      </w:r>
    </w:p>
    <w:p w14:paraId="41EE5135">
      <w:pPr>
        <w:pStyle w:val="2"/>
      </w:pPr>
    </w:p>
  </w:comment>
  <w:comment w:id="2" w:author="李宁" w:date="2021-06-21T14:40:00Z" w:initials="">
    <w:p w14:paraId="65003166">
      <w:pPr>
        <w:pStyle w:val="2"/>
      </w:pPr>
      <w:r>
        <w:rPr>
          <w:rFonts w:hint="eastAsia"/>
        </w:rPr>
        <w:t>每一个章节讲授的时候都要求融入课程思政元素，所以在每个课程目标</w:t>
      </w:r>
      <w:r>
        <w:rPr>
          <w:rFonts w:hint="eastAsia"/>
          <w:lang w:eastAsia="zh-CN"/>
        </w:rPr>
        <w:t>中</w:t>
      </w:r>
      <w:r>
        <w:rPr>
          <w:rFonts w:hint="eastAsia"/>
        </w:rPr>
        <w:t>，</w:t>
      </w:r>
      <w:r>
        <w:rPr>
          <w:rFonts w:hint="eastAsia"/>
          <w:lang w:eastAsia="zh-CN"/>
        </w:rPr>
        <w:t>可以</w:t>
      </w:r>
      <w:r>
        <w:rPr>
          <w:rFonts w:hint="eastAsia"/>
        </w:rPr>
        <w:t>根据实际章节内容</w:t>
      </w:r>
      <w:r>
        <w:rPr>
          <w:rFonts w:hint="eastAsia"/>
          <w:lang w:eastAsia="zh-CN"/>
        </w:rPr>
        <w:t>适当</w:t>
      </w:r>
      <w:r>
        <w:rPr>
          <w:rFonts w:hint="eastAsia"/>
        </w:rPr>
        <w:t>加入课程思政元素。</w:t>
      </w:r>
    </w:p>
  </w:comment>
  <w:comment w:id="3" w:author="李宁" w:date="2021-06-21T14:41:00Z" w:initials="">
    <w:p w14:paraId="1F2E2F5E">
      <w:pPr>
        <w:pStyle w:val="2"/>
      </w:pPr>
      <w:r>
        <w:rPr>
          <w:rFonts w:hint="eastAsia"/>
        </w:rPr>
        <w:t>每个章节的知识点和教学要求中，体现课程思政的知识点、教学要求，要具体写明。</w:t>
      </w:r>
    </w:p>
  </w:comment>
  <w:comment w:id="4" w:author="李宁" w:date="2021-06-21T14:41:00Z" w:initials="">
    <w:p w14:paraId="783927B3">
      <w:pPr>
        <w:pStyle w:val="2"/>
      </w:pPr>
      <w:r>
        <w:rPr>
          <w:rFonts w:hint="eastAsia"/>
        </w:rPr>
        <w:t>可以采用启发式、研究性、案例式、P</w:t>
      </w:r>
      <w:r>
        <w:t>BL</w:t>
      </w:r>
      <w:r>
        <w:rPr>
          <w:rFonts w:hint="eastAsia"/>
        </w:rPr>
        <w:t>等，要说明课程思政元素的展现形式。</w:t>
      </w:r>
    </w:p>
  </w:comment>
  <w:comment w:id="5" w:author="李宁" w:date="2021-06-21T14:42:00Z" w:initials="">
    <w:p w14:paraId="01133299">
      <w:pPr>
        <w:pStyle w:val="2"/>
        <w:numPr>
          <w:ilvl w:val="0"/>
          <w:numId w:val="1"/>
        </w:numPr>
        <w:ind w:left="420" w:leftChars="0" w:hanging="420" w:firstLineChars="0"/>
        <w:rPr>
          <w:rFonts w:hint="eastAsia"/>
        </w:rPr>
      </w:pPr>
      <w:r>
        <w:rPr>
          <w:rFonts w:hint="eastAsia"/>
          <w:lang w:val="en-US" w:eastAsia="zh-CN"/>
        </w:rPr>
        <w:t>课程要选用合适的教材，如确实没有合适的教材，需填写自编教材。</w:t>
      </w:r>
      <w:r>
        <w:rPr>
          <w:rFonts w:hint="eastAsia"/>
        </w:rPr>
        <w:t>鼓励自编出版教材。</w:t>
      </w:r>
    </w:p>
    <w:p w14:paraId="16855884">
      <w:pPr>
        <w:pStyle w:val="2"/>
        <w:numPr>
          <w:ilvl w:val="0"/>
          <w:numId w:val="1"/>
        </w:numPr>
        <w:ind w:left="420" w:leftChars="0" w:hanging="420" w:firstLineChars="0"/>
        <w:rPr>
          <w:rFonts w:hint="default"/>
          <w:lang w:val="en-US" w:eastAsia="zh-CN"/>
        </w:rPr>
      </w:pPr>
      <w:r>
        <w:rPr>
          <w:rFonts w:hint="eastAsia"/>
          <w:lang w:val="en-US" w:eastAsia="zh-CN"/>
        </w:rPr>
        <w:t>优先选用各类规划教材。</w:t>
      </w:r>
    </w:p>
    <w:p w14:paraId="020128B4">
      <w:pPr>
        <w:pStyle w:val="2"/>
        <w:numPr>
          <w:ilvl w:val="0"/>
          <w:numId w:val="1"/>
        </w:numPr>
        <w:ind w:left="420" w:leftChars="0" w:hanging="420" w:firstLineChars="0"/>
        <w:rPr>
          <w:rFonts w:hint="eastAsia"/>
        </w:rPr>
      </w:pPr>
      <w:r>
        <w:rPr>
          <w:rFonts w:hint="eastAsia"/>
        </w:rPr>
        <w:t>选用教材注意意识形态问题，</w:t>
      </w:r>
      <w:r>
        <w:rPr>
          <w:rFonts w:hint="eastAsia"/>
          <w:lang w:val="en-US" w:eastAsia="zh-CN"/>
        </w:rPr>
        <w:t>优先</w:t>
      </w:r>
      <w:r>
        <w:rPr>
          <w:rFonts w:hint="eastAsia"/>
        </w:rPr>
        <w:t>选用具有课程思政元素的教材。</w:t>
      </w:r>
    </w:p>
    <w:p w14:paraId="3209293E">
      <w:pPr>
        <w:pStyle w:val="2"/>
        <w:numPr>
          <w:ilvl w:val="0"/>
          <w:numId w:val="1"/>
        </w:numPr>
        <w:ind w:left="420" w:leftChars="0" w:hanging="420" w:firstLineChars="0"/>
        <w:rPr>
          <w:rFonts w:hint="eastAsia"/>
          <w:lang w:val="en-US" w:eastAsia="zh-CN"/>
        </w:rPr>
      </w:pPr>
      <w:r>
        <w:rPr>
          <w:rFonts w:hint="eastAsia"/>
          <w:lang w:val="en-US" w:eastAsia="zh-CN"/>
        </w:rPr>
        <w:t>教材出版时间近3年（2020年后）</w:t>
      </w:r>
    </w:p>
    <w:p w14:paraId="4ED51455">
      <w:pPr>
        <w:pStyle w:val="2"/>
        <w:numPr>
          <w:ilvl w:val="0"/>
          <w:numId w:val="1"/>
        </w:numPr>
        <w:ind w:left="420" w:leftChars="0" w:hanging="420" w:firstLineChars="0"/>
        <w:rPr>
          <w:rFonts w:hint="default"/>
          <w:lang w:val="en-US" w:eastAsia="zh-CN"/>
        </w:rPr>
      </w:pPr>
      <w:r>
        <w:rPr>
          <w:rFonts w:hint="eastAsia"/>
          <w:lang w:val="en-US" w:eastAsia="zh-CN"/>
        </w:rPr>
        <w:t>选用正规出版社</w:t>
      </w:r>
    </w:p>
  </w:comment>
  <w:comment w:id="6" w:author="李宁" w:date="2021-06-21T14:42:00Z" w:initials="">
    <w:p w14:paraId="551934DE">
      <w:pPr>
        <w:pStyle w:val="2"/>
        <w:rPr>
          <w:rFonts w:hint="eastAsia" w:eastAsia="宋体"/>
          <w:lang w:eastAsia="zh-CN"/>
        </w:rPr>
      </w:pPr>
      <w:r>
        <w:rPr>
          <w:rFonts w:hint="eastAsia"/>
        </w:rPr>
        <w:t>有</w:t>
      </w:r>
      <w:r>
        <w:t>课内实验环节要求的，</w:t>
      </w:r>
      <w:r>
        <w:rPr>
          <w:rFonts w:hint="eastAsia"/>
        </w:rPr>
        <w:t>需要</w:t>
      </w:r>
      <w:r>
        <w:t>拟定，并把选定的实验指导书附上</w:t>
      </w:r>
      <w:r>
        <w:rPr>
          <w:rFonts w:hint="eastAsia"/>
          <w:lang w:eastAsia="zh-CN"/>
        </w:rPr>
        <w:t>。</w:t>
      </w:r>
    </w:p>
  </w:comment>
  <w:comment w:id="7" w:author="李宁" w:date="2021-06-21T14:42:00Z" w:initials="">
    <w:p w14:paraId="70230490">
      <w:pPr>
        <w:pStyle w:val="2"/>
      </w:pPr>
      <w:r>
        <w:rPr>
          <w:rFonts w:hint="eastAsia"/>
        </w:rPr>
        <w:t>实践类</w:t>
      </w:r>
      <w:r>
        <w:t>课程还需要对实验条件进行说明</w:t>
      </w:r>
      <w:r>
        <w:rPr>
          <w:rFonts w:hint="eastAsia"/>
        </w:rPr>
        <w:t>，</w:t>
      </w:r>
      <w:r>
        <w:t>或者</w:t>
      </w:r>
      <w:r>
        <w:rPr>
          <w:rFonts w:hint="eastAsia"/>
        </w:rPr>
        <w:t>放入</w:t>
      </w:r>
      <w:r>
        <w:t>到后面的实践教学要求中</w:t>
      </w:r>
      <w:r>
        <w:rPr>
          <w:rFonts w:hint="eastAsia"/>
        </w:rPr>
        <w:t>。要有对实验安全的说明文字。</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69F4353" w15:done="0"/>
  <w15:commentEx w15:paraId="41EE5135" w15:done="0"/>
  <w15:commentEx w15:paraId="65003166" w15:done="0"/>
  <w15:commentEx w15:paraId="1F2E2F5E" w15:done="0"/>
  <w15:commentEx w15:paraId="783927B3" w15:done="0"/>
  <w15:commentEx w15:paraId="4ED51455" w15:done="0"/>
  <w15:commentEx w15:paraId="551934DE" w15:done="0"/>
  <w15:commentEx w15:paraId="7023049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val="en-US" w:eastAsia="zh-CN"/>
                            </w:rPr>
                          </w:pPr>
                          <w:r>
                            <w:rPr>
                              <w:rFonts w:hint="eastAsia"/>
                              <w:lang w:val="en-US" w:eastAsia="zh-CN"/>
                            </w:rPr>
                            <w:t>-</w:t>
                          </w:r>
                          <w:r>
                            <w:fldChar w:fldCharType="begin"/>
                          </w:r>
                          <w:r>
                            <w:instrText xml:space="preserve"> PAGE  \* MERGEFORMAT </w:instrText>
                          </w:r>
                          <w:r>
                            <w:fldChar w:fldCharType="separate"/>
                          </w:r>
                          <w:r>
                            <w:t>1</w:t>
                          </w:r>
                          <w:r>
                            <w:fldChar w:fldCharType="end"/>
                          </w:r>
                          <w:r>
                            <w:rPr>
                              <w:rFonts w:hint="eastAsia"/>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eastAsia="宋体"/>
                        <w:lang w:val="en-US" w:eastAsia="zh-CN"/>
                      </w:rPr>
                    </w:pPr>
                    <w:r>
                      <w:rPr>
                        <w:rFonts w:hint="eastAsia"/>
                        <w:lang w:val="en-US" w:eastAsia="zh-CN"/>
                      </w:rPr>
                      <w:t>-</w:t>
                    </w:r>
                    <w:r>
                      <w:fldChar w:fldCharType="begin"/>
                    </w:r>
                    <w:r>
                      <w:instrText xml:space="preserve"> PAGE  \* MERGEFORMAT </w:instrText>
                    </w:r>
                    <w:r>
                      <w:fldChar w:fldCharType="separate"/>
                    </w:r>
                    <w:r>
                      <w:t>1</w:t>
                    </w:r>
                    <w:r>
                      <w:fldChar w:fldCharType="end"/>
                    </w:r>
                    <w:r>
                      <w:rPr>
                        <w:rFonts w:hint="eastAsia"/>
                        <w:lang w:val="en-US"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tabs>
        <w:tab w:val="left" w:pos="1440"/>
        <w:tab w:val="right" w:pos="6840"/>
        <w:tab w:val="clear" w:pos="8306"/>
      </w:tabs>
      <w:adjustRightInd w:val="0"/>
      <w:spacing w:line="360" w:lineRule="auto"/>
      <w:jc w:val="both"/>
      <w:rPr>
        <w:rFonts w:hint="eastAsia" w:ascii="Arial" w:hAnsi="Arial" w:cs="Arial"/>
        <w:color w:val="8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CB465F"/>
    <w:multiLevelType w:val="singleLevel"/>
    <w:tmpl w:val="AACB465F"/>
    <w:lvl w:ilvl="0" w:tentative="0">
      <w:start w:val="1"/>
      <w:numFmt w:val="bullet"/>
      <w:lvlText w:val=""/>
      <w:lvlJc w:val="left"/>
      <w:pPr>
        <w:ind w:left="420" w:hanging="420"/>
      </w:pPr>
      <w:rPr>
        <w:rFonts w:hint="default" w:ascii="Wingdings" w:hAnsi="Wingdings"/>
      </w:rPr>
    </w:lvl>
  </w:abstractNum>
  <w:abstractNum w:abstractNumId="1">
    <w:nsid w:val="C01F5243"/>
    <w:multiLevelType w:val="singleLevel"/>
    <w:tmpl w:val="C01F5243"/>
    <w:lvl w:ilvl="0" w:tentative="0">
      <w:start w:val="1"/>
      <w:numFmt w:val="decimal"/>
      <w:lvlText w:val="%1."/>
      <w:lvlJc w:val="left"/>
      <w:pPr>
        <w:tabs>
          <w:tab w:val="left" w:pos="312"/>
        </w:tabs>
      </w:pPr>
    </w:lvl>
  </w:abstractNum>
  <w:abstractNum w:abstractNumId="2">
    <w:nsid w:val="480370C1"/>
    <w:multiLevelType w:val="multilevel"/>
    <w:tmpl w:val="480370C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E08BCDA"/>
    <w:multiLevelType w:val="singleLevel"/>
    <w:tmpl w:val="6E08BCDA"/>
    <w:lvl w:ilvl="0" w:tentative="0">
      <w:start w:val="8"/>
      <w:numFmt w:val="chineseCounting"/>
      <w:suff w:val="nothing"/>
      <w:lvlText w:val="%1、"/>
      <w:lvlJc w:val="left"/>
      <w:rPr>
        <w:rFonts w:hint="eastAsia"/>
      </w:rPr>
    </w:lvl>
  </w:abstractNum>
  <w:abstractNum w:abstractNumId="4">
    <w:nsid w:val="790B6E8D"/>
    <w:multiLevelType w:val="multilevel"/>
    <w:tmpl w:val="790B6E8D"/>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宁">
    <w15:presenceInfo w15:providerId="None" w15:userId="李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zMGJiYTRmYzgzYzdhN2Y2NTdmOTk5Nzc3MTgwMzEifQ=="/>
  </w:docVars>
  <w:rsids>
    <w:rsidRoot w:val="008B2F18"/>
    <w:rsid w:val="0001112C"/>
    <w:rsid w:val="00013657"/>
    <w:rsid w:val="00035C7A"/>
    <w:rsid w:val="00036834"/>
    <w:rsid w:val="00041401"/>
    <w:rsid w:val="00044E11"/>
    <w:rsid w:val="0004522A"/>
    <w:rsid w:val="00054AE1"/>
    <w:rsid w:val="00057144"/>
    <w:rsid w:val="000609A9"/>
    <w:rsid w:val="00064A18"/>
    <w:rsid w:val="00065C39"/>
    <w:rsid w:val="00065D7D"/>
    <w:rsid w:val="0006671F"/>
    <w:rsid w:val="00076145"/>
    <w:rsid w:val="00084B36"/>
    <w:rsid w:val="00086353"/>
    <w:rsid w:val="000B2EA3"/>
    <w:rsid w:val="000D7B3B"/>
    <w:rsid w:val="00110554"/>
    <w:rsid w:val="00112CFD"/>
    <w:rsid w:val="00121377"/>
    <w:rsid w:val="001239E8"/>
    <w:rsid w:val="00127877"/>
    <w:rsid w:val="00133084"/>
    <w:rsid w:val="001351DC"/>
    <w:rsid w:val="0014062F"/>
    <w:rsid w:val="0014220F"/>
    <w:rsid w:val="00143B3A"/>
    <w:rsid w:val="0014461B"/>
    <w:rsid w:val="00146FA7"/>
    <w:rsid w:val="00154369"/>
    <w:rsid w:val="00160DAF"/>
    <w:rsid w:val="00166DCB"/>
    <w:rsid w:val="00184514"/>
    <w:rsid w:val="00193586"/>
    <w:rsid w:val="00195A13"/>
    <w:rsid w:val="00195D16"/>
    <w:rsid w:val="001C0368"/>
    <w:rsid w:val="001C274F"/>
    <w:rsid w:val="001D09C1"/>
    <w:rsid w:val="001D316A"/>
    <w:rsid w:val="001E1FD2"/>
    <w:rsid w:val="001E356A"/>
    <w:rsid w:val="001E3AE9"/>
    <w:rsid w:val="001F3D32"/>
    <w:rsid w:val="00200299"/>
    <w:rsid w:val="00222F8A"/>
    <w:rsid w:val="00223262"/>
    <w:rsid w:val="00226A5E"/>
    <w:rsid w:val="00233612"/>
    <w:rsid w:val="00233D26"/>
    <w:rsid w:val="00234F54"/>
    <w:rsid w:val="0023769C"/>
    <w:rsid w:val="0024029F"/>
    <w:rsid w:val="0026039E"/>
    <w:rsid w:val="002629B9"/>
    <w:rsid w:val="00277060"/>
    <w:rsid w:val="00281904"/>
    <w:rsid w:val="00285A65"/>
    <w:rsid w:val="002A257C"/>
    <w:rsid w:val="002A2D9E"/>
    <w:rsid w:val="002B4395"/>
    <w:rsid w:val="002D2D0E"/>
    <w:rsid w:val="002E7048"/>
    <w:rsid w:val="002F0B53"/>
    <w:rsid w:val="00313091"/>
    <w:rsid w:val="00313917"/>
    <w:rsid w:val="00322DD2"/>
    <w:rsid w:val="0033549A"/>
    <w:rsid w:val="00350FDE"/>
    <w:rsid w:val="003635B6"/>
    <w:rsid w:val="00364136"/>
    <w:rsid w:val="00365748"/>
    <w:rsid w:val="00381E00"/>
    <w:rsid w:val="00382651"/>
    <w:rsid w:val="00383305"/>
    <w:rsid w:val="00387099"/>
    <w:rsid w:val="003A2A98"/>
    <w:rsid w:val="003B47DE"/>
    <w:rsid w:val="003B5826"/>
    <w:rsid w:val="003C574F"/>
    <w:rsid w:val="003D2F52"/>
    <w:rsid w:val="003D6880"/>
    <w:rsid w:val="003E709B"/>
    <w:rsid w:val="003F5977"/>
    <w:rsid w:val="00400086"/>
    <w:rsid w:val="00401BF3"/>
    <w:rsid w:val="00406EAA"/>
    <w:rsid w:val="00410FA7"/>
    <w:rsid w:val="00412C9D"/>
    <w:rsid w:val="004148D9"/>
    <w:rsid w:val="004269D5"/>
    <w:rsid w:val="00430646"/>
    <w:rsid w:val="004311BE"/>
    <w:rsid w:val="00446785"/>
    <w:rsid w:val="00446A3C"/>
    <w:rsid w:val="0044731A"/>
    <w:rsid w:val="00456718"/>
    <w:rsid w:val="004569F8"/>
    <w:rsid w:val="00466152"/>
    <w:rsid w:val="0047182B"/>
    <w:rsid w:val="004A20D9"/>
    <w:rsid w:val="004B003C"/>
    <w:rsid w:val="004B1E04"/>
    <w:rsid w:val="004B38DB"/>
    <w:rsid w:val="004B517C"/>
    <w:rsid w:val="004E387F"/>
    <w:rsid w:val="004E6AD6"/>
    <w:rsid w:val="004F3958"/>
    <w:rsid w:val="00503DF5"/>
    <w:rsid w:val="0051465D"/>
    <w:rsid w:val="00516B0C"/>
    <w:rsid w:val="0052214D"/>
    <w:rsid w:val="005353F2"/>
    <w:rsid w:val="00544C2B"/>
    <w:rsid w:val="005477C1"/>
    <w:rsid w:val="005614D7"/>
    <w:rsid w:val="00566A8B"/>
    <w:rsid w:val="00567413"/>
    <w:rsid w:val="0057376A"/>
    <w:rsid w:val="0058291C"/>
    <w:rsid w:val="0059171A"/>
    <w:rsid w:val="0059435A"/>
    <w:rsid w:val="005A3593"/>
    <w:rsid w:val="005C1496"/>
    <w:rsid w:val="005C44F3"/>
    <w:rsid w:val="005C633B"/>
    <w:rsid w:val="005D77E8"/>
    <w:rsid w:val="005E001C"/>
    <w:rsid w:val="005E6932"/>
    <w:rsid w:val="005F6D3D"/>
    <w:rsid w:val="005F7C61"/>
    <w:rsid w:val="00600866"/>
    <w:rsid w:val="0060644C"/>
    <w:rsid w:val="00615EDD"/>
    <w:rsid w:val="006162A6"/>
    <w:rsid w:val="00617528"/>
    <w:rsid w:val="00621639"/>
    <w:rsid w:val="006261B2"/>
    <w:rsid w:val="00627D15"/>
    <w:rsid w:val="00630099"/>
    <w:rsid w:val="0064550D"/>
    <w:rsid w:val="00646044"/>
    <w:rsid w:val="006464D4"/>
    <w:rsid w:val="00651482"/>
    <w:rsid w:val="00655C79"/>
    <w:rsid w:val="00660653"/>
    <w:rsid w:val="00661D56"/>
    <w:rsid w:val="00662D07"/>
    <w:rsid w:val="00666115"/>
    <w:rsid w:val="0067303F"/>
    <w:rsid w:val="00675E37"/>
    <w:rsid w:val="0068550D"/>
    <w:rsid w:val="0068782C"/>
    <w:rsid w:val="00691F30"/>
    <w:rsid w:val="0069348A"/>
    <w:rsid w:val="006A3397"/>
    <w:rsid w:val="006B4BBD"/>
    <w:rsid w:val="006B62BE"/>
    <w:rsid w:val="006D1821"/>
    <w:rsid w:val="006D3A60"/>
    <w:rsid w:val="006E3604"/>
    <w:rsid w:val="006E5FAC"/>
    <w:rsid w:val="006F24AC"/>
    <w:rsid w:val="007020FB"/>
    <w:rsid w:val="00751380"/>
    <w:rsid w:val="007542AE"/>
    <w:rsid w:val="007749C7"/>
    <w:rsid w:val="00782F16"/>
    <w:rsid w:val="007838A6"/>
    <w:rsid w:val="00790CB6"/>
    <w:rsid w:val="00795D0E"/>
    <w:rsid w:val="007A044F"/>
    <w:rsid w:val="007A0FC3"/>
    <w:rsid w:val="007A52ED"/>
    <w:rsid w:val="007C302A"/>
    <w:rsid w:val="007D399A"/>
    <w:rsid w:val="007D63F4"/>
    <w:rsid w:val="007E4016"/>
    <w:rsid w:val="007F39C1"/>
    <w:rsid w:val="007F669B"/>
    <w:rsid w:val="0080090E"/>
    <w:rsid w:val="00804801"/>
    <w:rsid w:val="00810551"/>
    <w:rsid w:val="0081543F"/>
    <w:rsid w:val="0082411D"/>
    <w:rsid w:val="00834ADA"/>
    <w:rsid w:val="00841756"/>
    <w:rsid w:val="00854035"/>
    <w:rsid w:val="00857B5A"/>
    <w:rsid w:val="008604B8"/>
    <w:rsid w:val="00863E56"/>
    <w:rsid w:val="0087793E"/>
    <w:rsid w:val="00877987"/>
    <w:rsid w:val="00884ADC"/>
    <w:rsid w:val="0088621E"/>
    <w:rsid w:val="00897874"/>
    <w:rsid w:val="008A44E7"/>
    <w:rsid w:val="008A5FAD"/>
    <w:rsid w:val="008B2F18"/>
    <w:rsid w:val="008C012E"/>
    <w:rsid w:val="008C25A7"/>
    <w:rsid w:val="008C3C25"/>
    <w:rsid w:val="008C5B0C"/>
    <w:rsid w:val="008D2894"/>
    <w:rsid w:val="008E47B8"/>
    <w:rsid w:val="008F0C59"/>
    <w:rsid w:val="0092022F"/>
    <w:rsid w:val="009205FE"/>
    <w:rsid w:val="00944AED"/>
    <w:rsid w:val="00944C8C"/>
    <w:rsid w:val="009467C0"/>
    <w:rsid w:val="00951AA5"/>
    <w:rsid w:val="00951B73"/>
    <w:rsid w:val="00971E82"/>
    <w:rsid w:val="00973979"/>
    <w:rsid w:val="009746A5"/>
    <w:rsid w:val="009A1EEF"/>
    <w:rsid w:val="009B2019"/>
    <w:rsid w:val="009B7136"/>
    <w:rsid w:val="009C11CC"/>
    <w:rsid w:val="009C21B5"/>
    <w:rsid w:val="009C6129"/>
    <w:rsid w:val="009D7364"/>
    <w:rsid w:val="009D7713"/>
    <w:rsid w:val="009E1782"/>
    <w:rsid w:val="009E6496"/>
    <w:rsid w:val="009F03DC"/>
    <w:rsid w:val="009F13BD"/>
    <w:rsid w:val="00A01A46"/>
    <w:rsid w:val="00A06BC3"/>
    <w:rsid w:val="00A15FC6"/>
    <w:rsid w:val="00A455AD"/>
    <w:rsid w:val="00A73EC9"/>
    <w:rsid w:val="00A761BD"/>
    <w:rsid w:val="00A818EE"/>
    <w:rsid w:val="00AA3D00"/>
    <w:rsid w:val="00AB3EA2"/>
    <w:rsid w:val="00AB6E70"/>
    <w:rsid w:val="00AC586A"/>
    <w:rsid w:val="00AC7394"/>
    <w:rsid w:val="00AE1320"/>
    <w:rsid w:val="00AE4081"/>
    <w:rsid w:val="00B01132"/>
    <w:rsid w:val="00B1122C"/>
    <w:rsid w:val="00B14C7C"/>
    <w:rsid w:val="00B1677C"/>
    <w:rsid w:val="00B17523"/>
    <w:rsid w:val="00B51591"/>
    <w:rsid w:val="00B56EE7"/>
    <w:rsid w:val="00B57CB2"/>
    <w:rsid w:val="00B62134"/>
    <w:rsid w:val="00B661AF"/>
    <w:rsid w:val="00B97098"/>
    <w:rsid w:val="00BA39B0"/>
    <w:rsid w:val="00BD0257"/>
    <w:rsid w:val="00BF25D2"/>
    <w:rsid w:val="00C01C11"/>
    <w:rsid w:val="00C02CDE"/>
    <w:rsid w:val="00C23134"/>
    <w:rsid w:val="00C34096"/>
    <w:rsid w:val="00C34DFA"/>
    <w:rsid w:val="00C37808"/>
    <w:rsid w:val="00C50E86"/>
    <w:rsid w:val="00C564BA"/>
    <w:rsid w:val="00C63CC5"/>
    <w:rsid w:val="00C678F6"/>
    <w:rsid w:val="00C71152"/>
    <w:rsid w:val="00C727DE"/>
    <w:rsid w:val="00C764C9"/>
    <w:rsid w:val="00C76BFD"/>
    <w:rsid w:val="00C814CF"/>
    <w:rsid w:val="00C93232"/>
    <w:rsid w:val="00C9782E"/>
    <w:rsid w:val="00CA0F50"/>
    <w:rsid w:val="00CA2FCA"/>
    <w:rsid w:val="00CA7E1A"/>
    <w:rsid w:val="00CB563C"/>
    <w:rsid w:val="00CB7128"/>
    <w:rsid w:val="00CC7F69"/>
    <w:rsid w:val="00CD033D"/>
    <w:rsid w:val="00CD30D7"/>
    <w:rsid w:val="00CD4A74"/>
    <w:rsid w:val="00CF0641"/>
    <w:rsid w:val="00CF07B3"/>
    <w:rsid w:val="00CF1829"/>
    <w:rsid w:val="00D34B40"/>
    <w:rsid w:val="00D75F24"/>
    <w:rsid w:val="00D76634"/>
    <w:rsid w:val="00D87E43"/>
    <w:rsid w:val="00D94BB1"/>
    <w:rsid w:val="00D96BF9"/>
    <w:rsid w:val="00DA5344"/>
    <w:rsid w:val="00DB2A16"/>
    <w:rsid w:val="00DB51B7"/>
    <w:rsid w:val="00DC2378"/>
    <w:rsid w:val="00DC2E03"/>
    <w:rsid w:val="00DD1C91"/>
    <w:rsid w:val="00DD2045"/>
    <w:rsid w:val="00DD4525"/>
    <w:rsid w:val="00DF2F53"/>
    <w:rsid w:val="00E00EB1"/>
    <w:rsid w:val="00E06CC5"/>
    <w:rsid w:val="00E103A5"/>
    <w:rsid w:val="00E22734"/>
    <w:rsid w:val="00E24F41"/>
    <w:rsid w:val="00E25F4D"/>
    <w:rsid w:val="00E309DF"/>
    <w:rsid w:val="00E52202"/>
    <w:rsid w:val="00E562C2"/>
    <w:rsid w:val="00E56874"/>
    <w:rsid w:val="00E70289"/>
    <w:rsid w:val="00E72CF3"/>
    <w:rsid w:val="00E77088"/>
    <w:rsid w:val="00E94C66"/>
    <w:rsid w:val="00EB5409"/>
    <w:rsid w:val="00EC5B6D"/>
    <w:rsid w:val="00ED181D"/>
    <w:rsid w:val="00EE6487"/>
    <w:rsid w:val="00EF020E"/>
    <w:rsid w:val="00EF12E6"/>
    <w:rsid w:val="00F01055"/>
    <w:rsid w:val="00F104AE"/>
    <w:rsid w:val="00F11108"/>
    <w:rsid w:val="00F12674"/>
    <w:rsid w:val="00F23659"/>
    <w:rsid w:val="00F25B3F"/>
    <w:rsid w:val="00F34FBE"/>
    <w:rsid w:val="00F46100"/>
    <w:rsid w:val="00F56EF6"/>
    <w:rsid w:val="00F908C0"/>
    <w:rsid w:val="00F971C4"/>
    <w:rsid w:val="00F973A7"/>
    <w:rsid w:val="00FB3B44"/>
    <w:rsid w:val="00FB77F4"/>
    <w:rsid w:val="00FD5D1F"/>
    <w:rsid w:val="00FF03AB"/>
    <w:rsid w:val="00FF6B28"/>
    <w:rsid w:val="00FF7302"/>
    <w:rsid w:val="016707FB"/>
    <w:rsid w:val="07AA7EE2"/>
    <w:rsid w:val="07F91978"/>
    <w:rsid w:val="09D86F95"/>
    <w:rsid w:val="0E767C5A"/>
    <w:rsid w:val="10A32ED3"/>
    <w:rsid w:val="12015FA9"/>
    <w:rsid w:val="13AF0E79"/>
    <w:rsid w:val="14C37D26"/>
    <w:rsid w:val="15EE63F5"/>
    <w:rsid w:val="173D1A1F"/>
    <w:rsid w:val="18DC484B"/>
    <w:rsid w:val="1B29729D"/>
    <w:rsid w:val="1B2F0FF2"/>
    <w:rsid w:val="1CCF2AD8"/>
    <w:rsid w:val="1EC958D9"/>
    <w:rsid w:val="1F663F32"/>
    <w:rsid w:val="2929717E"/>
    <w:rsid w:val="2CA410D0"/>
    <w:rsid w:val="2F0C2317"/>
    <w:rsid w:val="30720F94"/>
    <w:rsid w:val="35FD74A4"/>
    <w:rsid w:val="36D5628F"/>
    <w:rsid w:val="3A683B94"/>
    <w:rsid w:val="3C5E5EEC"/>
    <w:rsid w:val="3DEB02C0"/>
    <w:rsid w:val="3E8135F9"/>
    <w:rsid w:val="42EE5F04"/>
    <w:rsid w:val="45E63D1D"/>
    <w:rsid w:val="463D28A0"/>
    <w:rsid w:val="46E87F67"/>
    <w:rsid w:val="47F77C7F"/>
    <w:rsid w:val="4F121BA0"/>
    <w:rsid w:val="51B342C5"/>
    <w:rsid w:val="54FD143C"/>
    <w:rsid w:val="55A72223"/>
    <w:rsid w:val="55F65332"/>
    <w:rsid w:val="57EA58F1"/>
    <w:rsid w:val="595314AC"/>
    <w:rsid w:val="5EE71ED2"/>
    <w:rsid w:val="60600402"/>
    <w:rsid w:val="62127ACF"/>
    <w:rsid w:val="66A540AD"/>
    <w:rsid w:val="6D6513C9"/>
    <w:rsid w:val="72750781"/>
    <w:rsid w:val="7883644C"/>
    <w:rsid w:val="7895074B"/>
    <w:rsid w:val="7C0D1B04"/>
    <w:rsid w:val="7D061B9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Plain Text"/>
    <w:basedOn w:val="1"/>
    <w:link w:val="16"/>
    <w:qFormat/>
    <w:uiPriority w:val="99"/>
    <w:rPr>
      <w:rFonts w:ascii="宋体" w:hAnsi="Courier New" w:cs="宋体"/>
      <w:szCs w:val="21"/>
    </w:rPr>
  </w:style>
  <w:style w:type="paragraph" w:styleId="4">
    <w:name w:val="Body Text Indent 2"/>
    <w:basedOn w:val="1"/>
    <w:qFormat/>
    <w:uiPriority w:val="0"/>
    <w:pPr>
      <w:ind w:firstLine="425"/>
    </w:pPr>
    <w:rPr>
      <w:szCs w:val="20"/>
    </w:rPr>
  </w:style>
  <w:style w:type="paragraph" w:styleId="5">
    <w:name w:val="Balloon Text"/>
    <w:basedOn w:val="1"/>
    <w:link w:val="17"/>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9">
    <w:name w:val="annotation subject"/>
    <w:basedOn w:val="2"/>
    <w:next w:val="2"/>
    <w:link w:val="18"/>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annotation reference"/>
    <w:qFormat/>
    <w:uiPriority w:val="0"/>
    <w:rPr>
      <w:sz w:val="21"/>
      <w:szCs w:val="21"/>
    </w:rPr>
  </w:style>
  <w:style w:type="character" w:customStyle="1" w:styleId="15">
    <w:name w:val="批注文字 Char"/>
    <w:link w:val="2"/>
    <w:qFormat/>
    <w:uiPriority w:val="0"/>
    <w:rPr>
      <w:kern w:val="2"/>
      <w:sz w:val="21"/>
      <w:szCs w:val="24"/>
    </w:rPr>
  </w:style>
  <w:style w:type="character" w:customStyle="1" w:styleId="16">
    <w:name w:val="纯文本 字符"/>
    <w:link w:val="3"/>
    <w:qFormat/>
    <w:uiPriority w:val="99"/>
    <w:rPr>
      <w:rFonts w:ascii="宋体" w:hAnsi="Courier New" w:cs="宋体"/>
      <w:kern w:val="2"/>
      <w:sz w:val="21"/>
      <w:szCs w:val="21"/>
    </w:rPr>
  </w:style>
  <w:style w:type="character" w:customStyle="1" w:styleId="17">
    <w:name w:val="批注框文本 Char"/>
    <w:link w:val="5"/>
    <w:qFormat/>
    <w:uiPriority w:val="0"/>
    <w:rPr>
      <w:kern w:val="2"/>
      <w:sz w:val="18"/>
      <w:szCs w:val="18"/>
    </w:rPr>
  </w:style>
  <w:style w:type="character" w:customStyle="1" w:styleId="18">
    <w:name w:val="批注主题 Char"/>
    <w:link w:val="9"/>
    <w:qFormat/>
    <w:uiPriority w:val="0"/>
    <w:rPr>
      <w:b/>
      <w:bCs/>
      <w:kern w:val="2"/>
      <w:sz w:val="21"/>
      <w:szCs w:val="24"/>
    </w:rPr>
  </w:style>
  <w:style w:type="paragraph" w:customStyle="1" w:styleId="19">
    <w:name w:val="列出段落1"/>
    <w:basedOn w:val="1"/>
    <w:qFormat/>
    <w:uiPriority w:val="99"/>
    <w:pPr>
      <w:ind w:firstLine="420" w:firstLineChars="200"/>
    </w:pPr>
    <w:rPr>
      <w:rFonts w:ascii="Calibri" w:hAnsi="Calibri" w:cs="Calibri"/>
      <w:szCs w:val="21"/>
    </w:rPr>
  </w:style>
  <w:style w:type="paragraph" w:styleId="20">
    <w:name w:val="List Paragraph"/>
    <w:basedOn w:val="1"/>
    <w:qFormat/>
    <w:uiPriority w:val="99"/>
    <w:pPr>
      <w:ind w:firstLine="420" w:firstLineChars="200"/>
    </w:pPr>
    <w:rPr>
      <w:szCs w:val="21"/>
    </w:rPr>
  </w:style>
  <w:style w:type="paragraph" w:customStyle="1" w:styleId="21">
    <w:name w:val="p0"/>
    <w:basedOn w:val="1"/>
    <w:qFormat/>
    <w:uiPriority w:val="99"/>
    <w:pPr>
      <w:widowControl/>
    </w:pPr>
    <w:rPr>
      <w:kern w:val="0"/>
      <w:szCs w:val="21"/>
    </w:rPr>
  </w:style>
  <w:style w:type="paragraph" w:customStyle="1" w:styleId="22">
    <w:name w:val="正文4"/>
    <w:qFormat/>
    <w:uiPriority w:val="0"/>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8.wmf"/><Relationship Id="rId21" Type="http://schemas.openxmlformats.org/officeDocument/2006/relationships/oleObject" Target="embeddings/oleObject7.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6.wmf"/><Relationship Id="rId17" Type="http://schemas.openxmlformats.org/officeDocument/2006/relationships/oleObject" Target="embeddings/oleObject5.bin"/><Relationship Id="rId16" Type="http://schemas.openxmlformats.org/officeDocument/2006/relationships/image" Target="media/image5.wmf"/><Relationship Id="rId15" Type="http://schemas.openxmlformats.org/officeDocument/2006/relationships/oleObject" Target="embeddings/oleObject4.bin"/><Relationship Id="rId14" Type="http://schemas.openxmlformats.org/officeDocument/2006/relationships/image" Target="media/image4.wmf"/><Relationship Id="rId13" Type="http://schemas.openxmlformats.org/officeDocument/2006/relationships/oleObject" Target="embeddings/oleObject3.bin"/><Relationship Id="rId12" Type="http://schemas.openxmlformats.org/officeDocument/2006/relationships/image" Target="media/image3.wmf"/><Relationship Id="rId11" Type="http://schemas.openxmlformats.org/officeDocument/2006/relationships/oleObject" Target="embeddings/oleObject2.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24037;&#19994;&#24037;&#31243;&#19987;&#19994;(&#26412;&#3118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工业工程专业(本科)</Template>
  <Company>SSPU-Meef-Mould</Company>
  <Pages>13</Pages>
  <Words>4949</Words>
  <Characters>5262</Characters>
  <Lines>44</Lines>
  <Paragraphs>12</Paragraphs>
  <TotalTime>2</TotalTime>
  <ScaleCrop>false</ScaleCrop>
  <LinksUpToDate>false</LinksUpToDate>
  <CharactersWithSpaces>5602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2009-04-09T02:30:00Z</dcterms:created>
  <dc:creator>a9</dc:creator>
  <cp:lastModifiedBy>LN</cp:lastModifiedBy>
  <dcterms:modified xsi:type="dcterms:W3CDTF">2023-07-29T15:43:53Z</dcterms:modified>
  <dc:title>上海第二工业大学</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5FB3154C31924160931940D037B9F638</vt:lpwstr>
  </property>
</Properties>
</file>